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E2" w:rsidRDefault="008F7DE2" w:rsidP="00DE7D28">
      <w:pPr>
        <w:jc w:val="center"/>
        <w:rPr>
          <w:rFonts w:ascii="Times New Roman" w:hAnsi="Times New Roman" w:cs="Times New Roman"/>
          <w:b/>
          <w:sz w:val="20"/>
          <w:szCs w:val="20"/>
        </w:rPr>
      </w:pPr>
    </w:p>
    <w:p w:rsidR="009F47EE" w:rsidRPr="006028D1" w:rsidRDefault="008F7DE2" w:rsidP="00DE7D28">
      <w:pPr>
        <w:jc w:val="center"/>
        <w:rPr>
          <w:rFonts w:ascii="Times New Roman" w:hAnsi="Times New Roman" w:cs="Times New Roman"/>
          <w:b/>
          <w:sz w:val="24"/>
          <w:szCs w:val="24"/>
        </w:rPr>
      </w:pPr>
      <w:r w:rsidRPr="006028D1">
        <w:rPr>
          <w:rFonts w:ascii="Times New Roman" w:hAnsi="Times New Roman" w:cs="Times New Roman"/>
          <w:b/>
          <w:sz w:val="24"/>
          <w:szCs w:val="24"/>
        </w:rPr>
        <w:t xml:space="preserve">TEMA </w:t>
      </w:r>
      <w:bookmarkStart w:id="0" w:name="_GoBack"/>
      <w:bookmarkEnd w:id="0"/>
      <w:r w:rsidR="00897E8E" w:rsidRPr="006028D1">
        <w:rPr>
          <w:rFonts w:ascii="Times New Roman" w:hAnsi="Times New Roman" w:cs="Times New Roman"/>
          <w:b/>
          <w:sz w:val="24"/>
          <w:szCs w:val="24"/>
        </w:rPr>
        <w:t>„</w:t>
      </w:r>
      <w:r w:rsidR="00DE7D28" w:rsidRPr="006028D1">
        <w:rPr>
          <w:rFonts w:ascii="Times New Roman" w:hAnsi="Times New Roman" w:cs="Times New Roman"/>
          <w:b/>
          <w:sz w:val="24"/>
          <w:szCs w:val="24"/>
        </w:rPr>
        <w:t>SVEČIUOSE PAS SKAIČIUKUS</w:t>
      </w:r>
      <w:r w:rsidR="00897E8E" w:rsidRPr="006028D1">
        <w:rPr>
          <w:rFonts w:ascii="Times New Roman" w:hAnsi="Times New Roman" w:cs="Times New Roman"/>
          <w:b/>
          <w:sz w:val="24"/>
          <w:szCs w:val="24"/>
        </w:rPr>
        <w:t>“</w:t>
      </w:r>
    </w:p>
    <w:p w:rsidR="00DE7D28" w:rsidRDefault="00DE7D28" w:rsidP="00DE7D28">
      <w:pPr>
        <w:jc w:val="center"/>
        <w:rPr>
          <w:rFonts w:ascii="Times New Roman" w:hAnsi="Times New Roman" w:cs="Times New Roman"/>
          <w:sz w:val="24"/>
          <w:szCs w:val="24"/>
        </w:rPr>
      </w:pPr>
      <w:r w:rsidRPr="00DE7D28">
        <w:rPr>
          <w:rFonts w:ascii="Times New Roman" w:hAnsi="Times New Roman" w:cs="Times New Roman"/>
          <w:sz w:val="24"/>
          <w:szCs w:val="24"/>
        </w:rPr>
        <w:t>(projektas finansuojamas iš socialinio fondo</w:t>
      </w:r>
      <w:r w:rsidR="006B6BCD">
        <w:rPr>
          <w:rFonts w:ascii="Times New Roman" w:hAnsi="Times New Roman" w:cs="Times New Roman"/>
          <w:sz w:val="24"/>
          <w:szCs w:val="24"/>
        </w:rPr>
        <w:t xml:space="preserve"> lėšų</w:t>
      </w:r>
      <w:r w:rsidRPr="00DE7D28">
        <w:rPr>
          <w:rFonts w:ascii="Times New Roman" w:hAnsi="Times New Roman" w:cs="Times New Roman"/>
          <w:sz w:val="24"/>
          <w:szCs w:val="24"/>
        </w:rPr>
        <w:t>)</w:t>
      </w:r>
    </w:p>
    <w:p w:rsidR="00DE7D28" w:rsidRDefault="007B2D8C" w:rsidP="007B2D8C">
      <w:pPr>
        <w:jc w:val="both"/>
        <w:rPr>
          <w:rFonts w:ascii="Times New Roman" w:hAnsi="Times New Roman" w:cs="Times New Roman"/>
          <w:sz w:val="24"/>
          <w:szCs w:val="24"/>
        </w:rPr>
      </w:pPr>
      <w:r>
        <w:rPr>
          <w:rFonts w:ascii="Times New Roman" w:hAnsi="Times New Roman" w:cs="Times New Roman"/>
          <w:sz w:val="24"/>
          <w:szCs w:val="24"/>
        </w:rPr>
        <w:t xml:space="preserve">    </w:t>
      </w:r>
      <w:r w:rsidR="001B64F2">
        <w:rPr>
          <w:rFonts w:ascii="Times New Roman" w:hAnsi="Times New Roman" w:cs="Times New Roman"/>
          <w:sz w:val="24"/>
          <w:szCs w:val="24"/>
        </w:rPr>
        <w:t xml:space="preserve">Ankstyvą rytą </w:t>
      </w:r>
      <w:r w:rsidR="006B6BCD">
        <w:rPr>
          <w:rFonts w:ascii="Times New Roman" w:hAnsi="Times New Roman" w:cs="Times New Roman"/>
          <w:sz w:val="24"/>
          <w:szCs w:val="24"/>
        </w:rPr>
        <w:t>„</w:t>
      </w:r>
      <w:r w:rsidR="001B64F2">
        <w:rPr>
          <w:rFonts w:ascii="Times New Roman" w:hAnsi="Times New Roman" w:cs="Times New Roman"/>
          <w:sz w:val="24"/>
          <w:szCs w:val="24"/>
        </w:rPr>
        <w:t>Smalsių</w:t>
      </w:r>
      <w:r w:rsidR="006B6BCD">
        <w:rPr>
          <w:rFonts w:ascii="Times New Roman" w:hAnsi="Times New Roman" w:cs="Times New Roman"/>
          <w:sz w:val="24"/>
          <w:szCs w:val="24"/>
        </w:rPr>
        <w:t>“</w:t>
      </w:r>
      <w:r w:rsidR="001B64F2">
        <w:rPr>
          <w:rFonts w:ascii="Times New Roman" w:hAnsi="Times New Roman" w:cs="Times New Roman"/>
          <w:sz w:val="24"/>
          <w:szCs w:val="24"/>
        </w:rPr>
        <w:t xml:space="preserve"> grupės ugdytiniai sulaukė netikėto kvietimo. Visi vaikučiai buvo kviečiami  į svečius pas skaičiukus ir ne</w:t>
      </w:r>
      <w:r w:rsidR="0091047D">
        <w:rPr>
          <w:rFonts w:ascii="Times New Roman" w:hAnsi="Times New Roman" w:cs="Times New Roman"/>
          <w:sz w:val="24"/>
          <w:szCs w:val="24"/>
        </w:rPr>
        <w:t xml:space="preserve"> </w:t>
      </w:r>
      <w:r w:rsidR="001B64F2">
        <w:rPr>
          <w:rFonts w:ascii="Times New Roman" w:hAnsi="Times New Roman" w:cs="Times New Roman"/>
          <w:sz w:val="24"/>
          <w:szCs w:val="24"/>
        </w:rPr>
        <w:t>bet</w:t>
      </w:r>
      <w:r w:rsidR="0091047D">
        <w:rPr>
          <w:rFonts w:ascii="Times New Roman" w:hAnsi="Times New Roman" w:cs="Times New Roman"/>
          <w:sz w:val="24"/>
          <w:szCs w:val="24"/>
        </w:rPr>
        <w:t xml:space="preserve"> </w:t>
      </w:r>
      <w:r w:rsidR="001B64F2">
        <w:rPr>
          <w:rFonts w:ascii="Times New Roman" w:hAnsi="Times New Roman" w:cs="Times New Roman"/>
          <w:sz w:val="24"/>
          <w:szCs w:val="24"/>
        </w:rPr>
        <w:t>kokius skaičiukus, o šviečiančius ir gyvenančius nuostabiuose namuose</w:t>
      </w:r>
      <w:r w:rsidR="0091047D">
        <w:rPr>
          <w:rFonts w:ascii="Times New Roman" w:hAnsi="Times New Roman" w:cs="Times New Roman"/>
          <w:sz w:val="24"/>
          <w:szCs w:val="24"/>
        </w:rPr>
        <w:t xml:space="preserve"> „Pojūčių laboratorijoje“</w:t>
      </w:r>
      <w:r w:rsidR="003100F2">
        <w:rPr>
          <w:rFonts w:ascii="Times New Roman" w:hAnsi="Times New Roman" w:cs="Times New Roman"/>
          <w:sz w:val="24"/>
          <w:szCs w:val="24"/>
        </w:rPr>
        <w:t xml:space="preserve">, kuri įrengta </w:t>
      </w:r>
      <w:r w:rsidR="003100F2">
        <w:rPr>
          <w:rFonts w:ascii="Times New Roman" w:hAnsi="Times New Roman" w:cs="Times New Roman"/>
          <w:b/>
          <w:sz w:val="24"/>
          <w:szCs w:val="24"/>
        </w:rPr>
        <w:t xml:space="preserve">Europos Sąjungos struktūrinių fondų lėšų bendrai finansuojamo projekto Nr. </w:t>
      </w:r>
      <w:r w:rsidR="003100F2" w:rsidRPr="006028D1">
        <w:rPr>
          <w:rFonts w:ascii="Times New Roman" w:hAnsi="Times New Roman" w:cs="Times New Roman"/>
          <w:b/>
          <w:sz w:val="24"/>
          <w:szCs w:val="24"/>
        </w:rPr>
        <w:t>09.2.1-ESFA-K-728-02-0029 “</w:t>
      </w:r>
      <w:proofErr w:type="spellStart"/>
      <w:r w:rsidR="003100F2" w:rsidRPr="006028D1">
        <w:rPr>
          <w:rFonts w:ascii="Times New Roman" w:hAnsi="Times New Roman" w:cs="Times New Roman"/>
          <w:b/>
          <w:sz w:val="24"/>
          <w:szCs w:val="24"/>
        </w:rPr>
        <w:t>Patyriminio</w:t>
      </w:r>
      <w:proofErr w:type="spellEnd"/>
      <w:r w:rsidR="003100F2" w:rsidRPr="006028D1">
        <w:rPr>
          <w:rFonts w:ascii="Times New Roman" w:hAnsi="Times New Roman" w:cs="Times New Roman"/>
          <w:b/>
          <w:sz w:val="24"/>
          <w:szCs w:val="24"/>
        </w:rPr>
        <w:t xml:space="preserve"> ugd</w:t>
      </w:r>
      <w:r w:rsidR="006028D1">
        <w:rPr>
          <w:rFonts w:ascii="Times New Roman" w:hAnsi="Times New Roman" w:cs="Times New Roman"/>
          <w:b/>
          <w:sz w:val="24"/>
          <w:szCs w:val="24"/>
        </w:rPr>
        <w:t>ymo turinio diegimas Marijampolė</w:t>
      </w:r>
      <w:r w:rsidR="003100F2" w:rsidRPr="006028D1">
        <w:rPr>
          <w:rFonts w:ascii="Times New Roman" w:hAnsi="Times New Roman" w:cs="Times New Roman"/>
          <w:b/>
          <w:sz w:val="24"/>
          <w:szCs w:val="24"/>
        </w:rPr>
        <w:t>s region</w:t>
      </w:r>
      <w:r w:rsidR="006028D1">
        <w:rPr>
          <w:rFonts w:ascii="Times New Roman" w:hAnsi="Times New Roman" w:cs="Times New Roman"/>
          <w:b/>
          <w:sz w:val="24"/>
          <w:szCs w:val="24"/>
        </w:rPr>
        <w:t>o</w:t>
      </w:r>
      <w:r w:rsidR="003100F2" w:rsidRPr="006028D1">
        <w:rPr>
          <w:rFonts w:ascii="Times New Roman" w:hAnsi="Times New Roman" w:cs="Times New Roman"/>
          <w:b/>
          <w:sz w:val="24"/>
          <w:szCs w:val="24"/>
        </w:rPr>
        <w:t xml:space="preserve"> ikimokyklin</w:t>
      </w:r>
      <w:r w:rsidR="006028D1">
        <w:rPr>
          <w:rFonts w:ascii="Times New Roman" w:hAnsi="Times New Roman" w:cs="Times New Roman"/>
          <w:b/>
          <w:sz w:val="24"/>
          <w:szCs w:val="24"/>
        </w:rPr>
        <w:t>ėse ir priešmok</w:t>
      </w:r>
      <w:r w:rsidR="003100F2">
        <w:rPr>
          <w:rFonts w:ascii="Times New Roman" w:hAnsi="Times New Roman" w:cs="Times New Roman"/>
          <w:b/>
          <w:sz w:val="24"/>
          <w:szCs w:val="24"/>
        </w:rPr>
        <w:t xml:space="preserve">yklinėse ugdymo įstaigose“ </w:t>
      </w:r>
      <w:r w:rsidR="003100F2">
        <w:rPr>
          <w:rFonts w:ascii="Times New Roman" w:hAnsi="Times New Roman" w:cs="Times New Roman"/>
          <w:sz w:val="24"/>
          <w:szCs w:val="24"/>
        </w:rPr>
        <w:t>dėka</w:t>
      </w:r>
      <w:r w:rsidR="0091047D">
        <w:rPr>
          <w:rFonts w:ascii="Times New Roman" w:hAnsi="Times New Roman" w:cs="Times New Roman"/>
          <w:sz w:val="24"/>
          <w:szCs w:val="24"/>
        </w:rPr>
        <w:t xml:space="preserve">. Ten jų laukė užduotys, kurias norint atlikti reikėjo panaudoti šviečiančius skaičius. Vaikučiai noriai skaičiavo ir  </w:t>
      </w:r>
      <w:r w:rsidR="00CB079C">
        <w:rPr>
          <w:rFonts w:ascii="Times New Roman" w:hAnsi="Times New Roman" w:cs="Times New Roman"/>
          <w:sz w:val="24"/>
          <w:szCs w:val="24"/>
        </w:rPr>
        <w:t xml:space="preserve">atsakinėjo į klausimus. Vėliau laukė kūrybinė užduotis, kurios metu iš nurodyto skaičiaus kaladėlių reikėjo pastatyti namą. Mokytis ir įtvirtini jau turimas žinias galima ir žaidžiant. Šį kartą mums padėjo šviečiantys skaičiukai ir kaladėlės. Pakilios nuotaikos ir kupini įspūdžių parvykome į savo namus - grupę. Gera buvo pasisvečiuoti ir mokytis kitaip. </w:t>
      </w:r>
    </w:p>
    <w:p w:rsidR="007B2D8C" w:rsidRDefault="007B2D8C" w:rsidP="007B2D8C">
      <w:pPr>
        <w:jc w:val="both"/>
        <w:rPr>
          <w:rFonts w:ascii="Times New Roman" w:hAnsi="Times New Roman" w:cs="Times New Roman"/>
          <w:sz w:val="24"/>
          <w:szCs w:val="24"/>
        </w:rPr>
      </w:pPr>
      <w:r>
        <w:rPr>
          <w:rFonts w:ascii="Times New Roman" w:hAnsi="Times New Roman" w:cs="Times New Roman"/>
          <w:sz w:val="24"/>
          <w:szCs w:val="24"/>
        </w:rPr>
        <w:t>Parengė: priešmokyklinio ugdymo mokytoja Giedrė Paškevičiūtė</w:t>
      </w:r>
    </w:p>
    <w:p w:rsidR="007B2D8C" w:rsidRPr="00DE7D28" w:rsidRDefault="007B2D8C" w:rsidP="007B2D8C">
      <w:pPr>
        <w:rPr>
          <w:rFonts w:ascii="Times New Roman" w:hAnsi="Times New Roman" w:cs="Times New Roman"/>
          <w:sz w:val="24"/>
          <w:szCs w:val="24"/>
        </w:rPr>
      </w:pPr>
      <w:r>
        <w:rPr>
          <w:noProof/>
          <w:lang w:eastAsia="lt-LT"/>
        </w:rPr>
        <w:drawing>
          <wp:inline distT="0" distB="0" distL="0" distR="0">
            <wp:extent cx="1603661" cy="1762125"/>
            <wp:effectExtent l="1905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605908" cy="1764594"/>
                    </a:xfrm>
                    <a:prstGeom prst="rect">
                      <a:avLst/>
                    </a:prstGeom>
                  </pic:spPr>
                </pic:pic>
              </a:graphicData>
            </a:graphic>
          </wp:inline>
        </w:drawing>
      </w:r>
      <w:r w:rsidR="006028D1">
        <w:rPr>
          <w:rFonts w:ascii="Times New Roman" w:hAnsi="Times New Roman" w:cs="Times New Roman"/>
          <w:sz w:val="24"/>
          <w:szCs w:val="24"/>
        </w:rPr>
        <w:t xml:space="preserve">  </w:t>
      </w:r>
      <w:r>
        <w:rPr>
          <w:noProof/>
          <w:lang w:eastAsia="lt-LT"/>
        </w:rPr>
        <w:drawing>
          <wp:inline distT="0" distB="0" distL="0" distR="0">
            <wp:extent cx="2162613" cy="1343025"/>
            <wp:effectExtent l="19050" t="0" r="9087"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83910" cy="1356251"/>
                    </a:xfrm>
                    <a:prstGeom prst="rect">
                      <a:avLst/>
                    </a:prstGeom>
                  </pic:spPr>
                </pic:pic>
              </a:graphicData>
            </a:graphic>
          </wp:inline>
        </w:drawing>
      </w:r>
      <w:r w:rsidR="006028D1">
        <w:rPr>
          <w:rFonts w:ascii="Times New Roman" w:hAnsi="Times New Roman" w:cs="Times New Roman"/>
          <w:sz w:val="24"/>
          <w:szCs w:val="24"/>
        </w:rPr>
        <w:t xml:space="preserve">  </w:t>
      </w:r>
      <w:r>
        <w:rPr>
          <w:noProof/>
          <w:lang w:eastAsia="lt-LT"/>
        </w:rPr>
        <w:drawing>
          <wp:inline distT="0" distB="0" distL="0" distR="0">
            <wp:extent cx="2063478" cy="1341581"/>
            <wp:effectExtent l="1905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065997" cy="1343219"/>
                    </a:xfrm>
                    <a:prstGeom prst="rect">
                      <a:avLst/>
                    </a:prstGeom>
                  </pic:spPr>
                </pic:pic>
              </a:graphicData>
            </a:graphic>
          </wp:inline>
        </w:drawing>
      </w:r>
    </w:p>
    <w:sectPr w:rsidR="007B2D8C" w:rsidRPr="00DE7D28" w:rsidSect="007B2D8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savePreviewPicture/>
  <w:compat/>
  <w:rsids>
    <w:rsidRoot w:val="004736DD"/>
    <w:rsid w:val="001B64F2"/>
    <w:rsid w:val="003100F2"/>
    <w:rsid w:val="004736DD"/>
    <w:rsid w:val="006028D1"/>
    <w:rsid w:val="006B6BCD"/>
    <w:rsid w:val="007B2D8C"/>
    <w:rsid w:val="00897E8E"/>
    <w:rsid w:val="008F7DE2"/>
    <w:rsid w:val="0091047D"/>
    <w:rsid w:val="009F47EE"/>
    <w:rsid w:val="00BF1CA0"/>
    <w:rsid w:val="00CB079C"/>
    <w:rsid w:val="00CE1D21"/>
    <w:rsid w:val="00DE7D28"/>
    <w:rsid w:val="00E10F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1C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B2D8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2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696</Words>
  <Characters>397</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SMALSUČIAI</dc:creator>
  <cp:lastModifiedBy>ASUS</cp:lastModifiedBy>
  <cp:revision>4</cp:revision>
  <dcterms:created xsi:type="dcterms:W3CDTF">2021-11-04T13:50:00Z</dcterms:created>
  <dcterms:modified xsi:type="dcterms:W3CDTF">2021-11-04T13:59:00Z</dcterms:modified>
</cp:coreProperties>
</file>