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306" w:rsidRPr="009B6506" w:rsidRDefault="006E0306" w:rsidP="006E030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9B6506">
        <w:rPr>
          <w:rFonts w:ascii="Times New Roman" w:eastAsia="Times New Roman" w:hAnsi="Times New Roman" w:cs="Times New Roman"/>
          <w:noProof/>
          <w:sz w:val="20"/>
          <w:szCs w:val="24"/>
          <w:lang w:eastAsia="lt-LT"/>
        </w:rPr>
        <w:drawing>
          <wp:inline distT="0" distB="0" distL="0" distR="0" wp14:anchorId="40381B79" wp14:editId="4382CFD1">
            <wp:extent cx="581025" cy="619125"/>
            <wp:effectExtent l="19050" t="0" r="9525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6506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</w:t>
      </w:r>
      <w:r w:rsidRPr="009B6506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</w:t>
      </w:r>
    </w:p>
    <w:p w:rsidR="006E0306" w:rsidRPr="009B6506" w:rsidRDefault="006E0306" w:rsidP="006E030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9B6506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</w:t>
      </w:r>
    </w:p>
    <w:p w:rsidR="006E0306" w:rsidRPr="009B6506" w:rsidRDefault="006E0306" w:rsidP="006E0306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24"/>
        </w:rPr>
      </w:pPr>
    </w:p>
    <w:p w:rsidR="006E0306" w:rsidRPr="009B6506" w:rsidRDefault="006E0306" w:rsidP="006E030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B6506">
        <w:rPr>
          <w:rFonts w:ascii="Times New Roman" w:eastAsia="Times New Roman" w:hAnsi="Times New Roman" w:cs="Times New Roman"/>
          <w:b/>
          <w:bCs/>
          <w:sz w:val="24"/>
          <w:szCs w:val="24"/>
        </w:rPr>
        <w:t>MARIJAMPOLĖS VAIKŲ LOPŠELIS - DARŽELIS „RŪTA“</w:t>
      </w:r>
    </w:p>
    <w:p w:rsidR="006E0306" w:rsidRPr="009B6506" w:rsidRDefault="006E0306" w:rsidP="006E030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B6506">
        <w:rPr>
          <w:rFonts w:ascii="Times New Roman" w:eastAsia="Times New Roman" w:hAnsi="Times New Roman" w:cs="Times New Roman"/>
          <w:b/>
          <w:bCs/>
          <w:sz w:val="24"/>
          <w:szCs w:val="24"/>
        </w:rPr>
        <w:t>DIREKTORIUS</w:t>
      </w:r>
    </w:p>
    <w:p w:rsidR="006E0306" w:rsidRDefault="006E0306" w:rsidP="006E0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</w:rPr>
      </w:pPr>
    </w:p>
    <w:p w:rsidR="009C42EC" w:rsidRDefault="009C42EC" w:rsidP="006E0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</w:rPr>
      </w:pPr>
    </w:p>
    <w:p w:rsidR="009C42EC" w:rsidRPr="009B6506" w:rsidRDefault="009C42EC" w:rsidP="006E0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</w:rPr>
      </w:pPr>
    </w:p>
    <w:p w:rsidR="006E0306" w:rsidRPr="009C42EC" w:rsidRDefault="006E0306" w:rsidP="006E0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C42EC">
        <w:rPr>
          <w:rFonts w:ascii="Times New Roman" w:eastAsia="Times New Roman" w:hAnsi="Times New Roman" w:cs="Times New Roman"/>
          <w:b/>
          <w:bCs/>
          <w:sz w:val="24"/>
          <w:szCs w:val="24"/>
        </w:rPr>
        <w:t>ĮSAKYMAS</w:t>
      </w:r>
    </w:p>
    <w:p w:rsidR="006E0306" w:rsidRPr="009B6506" w:rsidRDefault="006E0306" w:rsidP="006E0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</w:rPr>
      </w:pPr>
    </w:p>
    <w:p w:rsidR="006E0306" w:rsidRPr="006E0306" w:rsidRDefault="006E0306" w:rsidP="006E0306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6E0306">
        <w:rPr>
          <w:rFonts w:ascii="Times New Roman" w:eastAsia="Times New Roman" w:hAnsi="Times New Roman" w:cs="Times New Roman"/>
          <w:b/>
          <w:sz w:val="24"/>
          <w:szCs w:val="24"/>
        </w:rPr>
        <w:t xml:space="preserve">DĖL </w:t>
      </w:r>
      <w:r w:rsidRPr="006E0306">
        <w:rPr>
          <w:rFonts w:ascii="Times New Roman" w:hAnsi="Times New Roman" w:cs="Times New Roman"/>
          <w:b/>
          <w:sz w:val="24"/>
          <w:szCs w:val="24"/>
        </w:rPr>
        <w:t>KORUPCIJOS PREVENCIJOS 2022-2024</w:t>
      </w:r>
      <w:r w:rsidR="009C42EC">
        <w:rPr>
          <w:rFonts w:ascii="Times New Roman" w:hAnsi="Times New Roman" w:cs="Times New Roman"/>
          <w:b/>
          <w:sz w:val="24"/>
          <w:szCs w:val="24"/>
        </w:rPr>
        <w:t xml:space="preserve"> METŲ PROGRAMOS</w:t>
      </w:r>
      <w:r w:rsidRPr="006E03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42EC">
        <w:rPr>
          <w:rFonts w:ascii="Times New Roman" w:hAnsi="Times New Roman" w:cs="Times New Roman"/>
          <w:b/>
          <w:sz w:val="24"/>
          <w:szCs w:val="24"/>
        </w:rPr>
        <w:t>TVIRTINIMO</w:t>
      </w:r>
    </w:p>
    <w:bookmarkEnd w:id="0"/>
    <w:p w:rsidR="006E0306" w:rsidRPr="006E0306" w:rsidRDefault="006E0306" w:rsidP="006E0306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E0306" w:rsidRPr="009B6506" w:rsidRDefault="006E0306" w:rsidP="006E0306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 w:rsidRPr="009B6506">
        <w:rPr>
          <w:rFonts w:ascii="Times New Roman" w:eastAsia="Times New Roman" w:hAnsi="Times New Roman" w:cs="Times New Roman"/>
          <w:szCs w:val="24"/>
        </w:rPr>
        <w:t>20</w:t>
      </w:r>
      <w:r>
        <w:rPr>
          <w:rFonts w:ascii="Times New Roman" w:eastAsia="Times New Roman" w:hAnsi="Times New Roman" w:cs="Times New Roman"/>
          <w:szCs w:val="24"/>
        </w:rPr>
        <w:t>2</w:t>
      </w:r>
      <w:r w:rsidR="00283C33">
        <w:rPr>
          <w:rFonts w:ascii="Times New Roman" w:eastAsia="Times New Roman" w:hAnsi="Times New Roman" w:cs="Times New Roman"/>
          <w:szCs w:val="24"/>
        </w:rPr>
        <w:t>2</w:t>
      </w:r>
      <w:r w:rsidRPr="009B6506">
        <w:rPr>
          <w:rFonts w:ascii="Times New Roman" w:eastAsia="Times New Roman" w:hAnsi="Times New Roman" w:cs="Times New Roman"/>
          <w:szCs w:val="24"/>
        </w:rPr>
        <w:t xml:space="preserve"> m. </w:t>
      </w:r>
      <w:r w:rsidR="009C42EC">
        <w:rPr>
          <w:rFonts w:ascii="Times New Roman" w:eastAsia="Times New Roman" w:hAnsi="Times New Roman" w:cs="Times New Roman"/>
          <w:szCs w:val="24"/>
        </w:rPr>
        <w:t xml:space="preserve">gruodžio     </w:t>
      </w:r>
      <w:r>
        <w:rPr>
          <w:rFonts w:ascii="Times New Roman" w:eastAsia="Times New Roman" w:hAnsi="Times New Roman" w:cs="Times New Roman"/>
          <w:szCs w:val="24"/>
        </w:rPr>
        <w:t xml:space="preserve"> d</w:t>
      </w:r>
      <w:r w:rsidRPr="009B6506">
        <w:rPr>
          <w:rFonts w:ascii="Times New Roman" w:eastAsia="Times New Roman" w:hAnsi="Times New Roman" w:cs="Times New Roman"/>
          <w:szCs w:val="24"/>
        </w:rPr>
        <w:t>. Nr. V –</w:t>
      </w:r>
      <w:r w:rsidR="00283C33">
        <w:rPr>
          <w:rFonts w:ascii="Times New Roman" w:eastAsia="Times New Roman" w:hAnsi="Times New Roman" w:cs="Times New Roman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Cs w:val="24"/>
        </w:rPr>
        <w:t>(1.5E)</w:t>
      </w:r>
    </w:p>
    <w:p w:rsidR="006E0306" w:rsidRPr="009B6506" w:rsidRDefault="006E0306" w:rsidP="006E0306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 w:rsidRPr="009B6506">
        <w:rPr>
          <w:rFonts w:ascii="Times New Roman" w:eastAsia="Times New Roman" w:hAnsi="Times New Roman" w:cs="Times New Roman"/>
          <w:szCs w:val="24"/>
        </w:rPr>
        <w:t>Marijampolė</w:t>
      </w:r>
    </w:p>
    <w:p w:rsidR="006E0306" w:rsidRPr="009B6506" w:rsidRDefault="006E0306" w:rsidP="006E0306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</w:p>
    <w:p w:rsidR="006E0306" w:rsidRDefault="006E0306" w:rsidP="006E0306">
      <w:pPr>
        <w:spacing w:after="0"/>
        <w:ind w:firstLine="851"/>
        <w:jc w:val="both"/>
        <w:rPr>
          <w:rFonts w:ascii="Times New Roman" w:eastAsia="Times New Roman" w:hAnsi="Times New Roman" w:cs="Times New Roman"/>
          <w:szCs w:val="24"/>
        </w:rPr>
      </w:pPr>
    </w:p>
    <w:p w:rsidR="006E0306" w:rsidRDefault="00283C33" w:rsidP="009C42EC">
      <w:pPr>
        <w:pStyle w:val="Betarp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83C33">
        <w:rPr>
          <w:rFonts w:ascii="Times New Roman" w:hAnsi="Times New Roman" w:cs="Times New Roman"/>
          <w:sz w:val="24"/>
          <w:szCs w:val="24"/>
        </w:rPr>
        <w:t>V</w:t>
      </w:r>
      <w:r w:rsidRPr="00283C33">
        <w:rPr>
          <w:rFonts w:ascii="Times New Roman" w:hAnsi="Times New Roman" w:cs="Times New Roman"/>
          <w:sz w:val="24"/>
          <w:szCs w:val="24"/>
        </w:rPr>
        <w:t>adovaujantis Lietuvos Respublikos korupcijos prevencijos įstatymu, Lietuvos Respublikos nacionaline kovos su korupcija 2015-2025 metų programa, patvirtinta Lietuvos Respublikos Seimo 2015 m. kovo 10 d. nutarimu Nr. XII-1537 „Dėl Lietuvos Respublikos nacionalinės kovos su korupcija 2015-2025 metų programos patvirtinimo“, Marijampolės savivaldybės korupcijos prevencijos 2021-2024 metų programa, patvirtinta Marijampolės savivaldybės tarybos 2021 m. kovo 29 d. sprendimu Nr. 1-49</w:t>
      </w:r>
      <w:r w:rsidRPr="00283C33">
        <w:rPr>
          <w:rFonts w:ascii="Times New Roman" w:hAnsi="Times New Roman" w:cs="Times New Roman"/>
          <w:sz w:val="24"/>
          <w:szCs w:val="24"/>
        </w:rPr>
        <w:t xml:space="preserve"> „Dėl Marijampolės savivaldybės korupcijos prevencijos 2021–2024 metų programos patvirtinimo</w:t>
      </w:r>
    </w:p>
    <w:p w:rsidR="00283C33" w:rsidRDefault="00283C33" w:rsidP="009C42EC">
      <w:pPr>
        <w:pStyle w:val="Betarp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 v i r t i n u Marijampolės </w:t>
      </w:r>
      <w:r w:rsidR="009C42EC">
        <w:rPr>
          <w:rFonts w:ascii="Times New Roman" w:hAnsi="Times New Roman" w:cs="Times New Roman"/>
          <w:sz w:val="24"/>
          <w:szCs w:val="24"/>
        </w:rPr>
        <w:t xml:space="preserve">vaikų lopšelio-darželio „Rūta“ </w:t>
      </w:r>
      <w:r w:rsidRPr="00283C33">
        <w:rPr>
          <w:rFonts w:ascii="Times New Roman" w:hAnsi="Times New Roman" w:cs="Times New Roman"/>
          <w:sz w:val="24"/>
          <w:szCs w:val="24"/>
        </w:rPr>
        <w:t>korupcijos pre</w:t>
      </w:r>
      <w:r w:rsidR="009C42EC">
        <w:rPr>
          <w:rFonts w:ascii="Times New Roman" w:hAnsi="Times New Roman" w:cs="Times New Roman"/>
          <w:sz w:val="24"/>
          <w:szCs w:val="24"/>
        </w:rPr>
        <w:t>vencijos 2022-2024 metų programą (pridedama).</w:t>
      </w:r>
    </w:p>
    <w:p w:rsidR="009C42EC" w:rsidRDefault="009C42EC" w:rsidP="00283C33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C42EC" w:rsidRDefault="009C42EC" w:rsidP="00283C33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C42EC" w:rsidRPr="00283C33" w:rsidRDefault="009C42EC" w:rsidP="00283C33">
      <w:pPr>
        <w:pStyle w:val="Betarp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0306" w:rsidRPr="00283C33" w:rsidRDefault="006E0306" w:rsidP="00283C33">
      <w:pPr>
        <w:pStyle w:val="Betarp"/>
        <w:rPr>
          <w:rFonts w:ascii="Times New Roman" w:eastAsia="Times New Roman" w:hAnsi="Times New Roman" w:cs="Times New Roman"/>
          <w:szCs w:val="24"/>
        </w:rPr>
      </w:pPr>
    </w:p>
    <w:p w:rsidR="006E0306" w:rsidRPr="009B6506" w:rsidRDefault="006E0306" w:rsidP="006E0306">
      <w:pPr>
        <w:spacing w:after="0"/>
        <w:ind w:firstLine="851"/>
        <w:jc w:val="both"/>
        <w:rPr>
          <w:rFonts w:ascii="Times New Roman" w:eastAsia="Times New Roman" w:hAnsi="Times New Roman" w:cs="Times New Roman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345"/>
        <w:gridCol w:w="3509"/>
      </w:tblGrid>
      <w:tr w:rsidR="006E0306" w:rsidRPr="009B6506" w:rsidTr="00103600">
        <w:trPr>
          <w:trHeight w:hRule="exact" w:val="301"/>
        </w:trPr>
        <w:tc>
          <w:tcPr>
            <w:tcW w:w="6345" w:type="dxa"/>
          </w:tcPr>
          <w:p w:rsidR="006E0306" w:rsidRPr="009B6506" w:rsidRDefault="006E0306" w:rsidP="00103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506">
              <w:rPr>
                <w:rFonts w:ascii="Times New Roman" w:eastAsia="Times New Roman" w:hAnsi="Times New Roman" w:cs="Times New Roman"/>
                <w:szCs w:val="24"/>
              </w:rPr>
              <w:t xml:space="preserve">Direktorė </w:t>
            </w:r>
          </w:p>
        </w:tc>
        <w:tc>
          <w:tcPr>
            <w:tcW w:w="3509" w:type="dxa"/>
          </w:tcPr>
          <w:p w:rsidR="006E0306" w:rsidRPr="009B6506" w:rsidRDefault="009C42EC" w:rsidP="00103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      </w:t>
            </w:r>
            <w:r w:rsidR="006E0306" w:rsidRPr="009B6506">
              <w:rPr>
                <w:rFonts w:ascii="Times New Roman" w:eastAsia="Times New Roman" w:hAnsi="Times New Roman" w:cs="Times New Roman"/>
                <w:szCs w:val="24"/>
              </w:rPr>
              <w:t xml:space="preserve">Virginija </w:t>
            </w:r>
            <w:proofErr w:type="spellStart"/>
            <w:r w:rsidR="006E0306" w:rsidRPr="009B6506">
              <w:rPr>
                <w:rFonts w:ascii="Times New Roman" w:eastAsia="Times New Roman" w:hAnsi="Times New Roman" w:cs="Times New Roman"/>
                <w:szCs w:val="24"/>
              </w:rPr>
              <w:t>Gusčiuvienė</w:t>
            </w:r>
            <w:proofErr w:type="spellEnd"/>
            <w:r w:rsidR="006E0306" w:rsidRPr="009B6506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</w:tr>
    </w:tbl>
    <w:p w:rsidR="006E0306" w:rsidRPr="009B6506" w:rsidRDefault="006E0306" w:rsidP="006E0306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</w:p>
    <w:p w:rsidR="006E0306" w:rsidRDefault="006E0306" w:rsidP="006E0306"/>
    <w:p w:rsidR="00411BEA" w:rsidRDefault="009C42EC"/>
    <w:sectPr w:rsidR="00411BEA" w:rsidSect="00104B76">
      <w:pgSz w:w="12240" w:h="15840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306"/>
    <w:rsid w:val="00283C33"/>
    <w:rsid w:val="0051438C"/>
    <w:rsid w:val="0062779A"/>
    <w:rsid w:val="006A75A6"/>
    <w:rsid w:val="006E0306"/>
    <w:rsid w:val="009C42EC"/>
    <w:rsid w:val="00D5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E0306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E0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E0306"/>
    <w:rPr>
      <w:rFonts w:ascii="Tahoma" w:hAnsi="Tahoma" w:cs="Tahoma"/>
      <w:sz w:val="16"/>
      <w:szCs w:val="16"/>
    </w:rPr>
  </w:style>
  <w:style w:type="paragraph" w:styleId="Betarp">
    <w:name w:val="No Spacing"/>
    <w:uiPriority w:val="1"/>
    <w:qFormat/>
    <w:rsid w:val="006E030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E0306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E0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E0306"/>
    <w:rPr>
      <w:rFonts w:ascii="Tahoma" w:hAnsi="Tahoma" w:cs="Tahoma"/>
      <w:sz w:val="16"/>
      <w:szCs w:val="16"/>
    </w:rPr>
  </w:style>
  <w:style w:type="paragraph" w:styleId="Betarp">
    <w:name w:val="No Spacing"/>
    <w:uiPriority w:val="1"/>
    <w:qFormat/>
    <w:rsid w:val="006E03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738</Words>
  <Characters>422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2022-12-02T11:01:00Z</dcterms:created>
  <dcterms:modified xsi:type="dcterms:W3CDTF">2022-12-02T11:56:00Z</dcterms:modified>
</cp:coreProperties>
</file>