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6F" w:rsidRPr="001D3726" w:rsidRDefault="002C326F" w:rsidP="002C326F">
      <w:pPr>
        <w:spacing w:after="0" w:line="240" w:lineRule="auto"/>
        <w:ind w:firstLine="709"/>
        <w:jc w:val="center"/>
        <w:rPr>
          <w:rFonts w:ascii="Times New Roman" w:eastAsia="Times New Roman" w:hAnsi="Times New Roman"/>
          <w:sz w:val="24"/>
          <w:szCs w:val="24"/>
          <w:lang w:eastAsia="lt-LT"/>
        </w:rPr>
      </w:pPr>
      <w:bookmarkStart w:id="0" w:name="_GoBack"/>
      <w:bookmarkEnd w:id="0"/>
      <w:r>
        <w:rPr>
          <w:rFonts w:ascii="Times New Roman" w:eastAsia="Times New Roman" w:hAnsi="Times New Roman"/>
          <w:noProof/>
          <w:sz w:val="24"/>
          <w:szCs w:val="24"/>
          <w:lang w:eastAsia="lt-LT"/>
        </w:rPr>
        <w:drawing>
          <wp:inline distT="0" distB="0" distL="0" distR="0">
            <wp:extent cx="58102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2C326F" w:rsidRPr="001D3726" w:rsidRDefault="002C326F" w:rsidP="002C326F">
      <w:pPr>
        <w:spacing w:after="0" w:line="240" w:lineRule="auto"/>
        <w:ind w:firstLine="709"/>
        <w:jc w:val="center"/>
        <w:rPr>
          <w:rFonts w:ascii="Times New Roman" w:eastAsia="Times New Roman" w:hAnsi="Times New Roman"/>
          <w:sz w:val="24"/>
          <w:szCs w:val="24"/>
          <w:lang w:eastAsia="lt-LT"/>
        </w:rPr>
      </w:pPr>
    </w:p>
    <w:p w:rsidR="002C326F" w:rsidRPr="001D3726" w:rsidRDefault="002C326F" w:rsidP="002C326F">
      <w:pPr>
        <w:keepNext/>
        <w:spacing w:after="0" w:line="240" w:lineRule="auto"/>
        <w:ind w:firstLine="709"/>
        <w:jc w:val="center"/>
        <w:outlineLvl w:val="0"/>
        <w:rPr>
          <w:rFonts w:ascii="Times New Roman" w:eastAsia="Times New Roman" w:hAnsi="Times New Roman"/>
          <w:b/>
          <w:bCs/>
          <w:sz w:val="24"/>
          <w:szCs w:val="24"/>
          <w:lang/>
        </w:rPr>
      </w:pPr>
      <w:r w:rsidRPr="001D3726">
        <w:rPr>
          <w:rFonts w:ascii="Times New Roman" w:eastAsia="Times New Roman" w:hAnsi="Times New Roman"/>
          <w:b/>
          <w:bCs/>
          <w:sz w:val="24"/>
          <w:szCs w:val="24"/>
          <w:lang/>
        </w:rPr>
        <w:t>MARIJAMPOLĖS VAIKŲ LOPŠELIS - DARŽELIS „RŪTA“</w:t>
      </w:r>
    </w:p>
    <w:p w:rsidR="002C326F" w:rsidRPr="001D3726" w:rsidRDefault="002C326F" w:rsidP="002C326F">
      <w:pPr>
        <w:spacing w:after="0" w:line="240" w:lineRule="auto"/>
        <w:ind w:firstLine="709"/>
        <w:jc w:val="center"/>
        <w:rPr>
          <w:rFonts w:ascii="Times New Roman" w:eastAsia="Times New Roman" w:hAnsi="Times New Roman"/>
          <w:sz w:val="16"/>
          <w:szCs w:val="16"/>
          <w:lang w:eastAsia="lt-LT"/>
        </w:rPr>
      </w:pPr>
      <w:r w:rsidRPr="001D3726">
        <w:rPr>
          <w:rFonts w:ascii="Times New Roman" w:eastAsia="Times New Roman" w:hAnsi="Times New Roman"/>
          <w:sz w:val="16"/>
          <w:szCs w:val="16"/>
          <w:lang w:eastAsia="lt-LT"/>
        </w:rPr>
        <w:t>Savivaldybės biudžetinė įstaiga, Draugystės g. 5A, LT-68255 Marijampolė,  tel. (8 343) 75615, 75728, el.p. ldruta</w:t>
      </w:r>
      <w:r w:rsidRPr="001D3726">
        <w:rPr>
          <w:rFonts w:ascii="Times New Roman" w:eastAsia="Times New Roman" w:hAnsi="Times New Roman"/>
          <w:sz w:val="16"/>
          <w:szCs w:val="16"/>
          <w:lang w:val="es-MX" w:eastAsia="lt-LT"/>
        </w:rPr>
        <w:t>@</w:t>
      </w:r>
      <w:r w:rsidRPr="001D3726">
        <w:rPr>
          <w:rFonts w:ascii="Times New Roman" w:eastAsia="Times New Roman" w:hAnsi="Times New Roman"/>
          <w:sz w:val="16"/>
          <w:szCs w:val="16"/>
          <w:lang w:eastAsia="lt-LT"/>
        </w:rPr>
        <w:t>gmail.com</w:t>
      </w:r>
    </w:p>
    <w:p w:rsidR="002C326F" w:rsidRPr="001D3726" w:rsidRDefault="002C326F" w:rsidP="002C326F">
      <w:pPr>
        <w:spacing w:after="0" w:line="240" w:lineRule="auto"/>
        <w:ind w:firstLine="709"/>
        <w:jc w:val="center"/>
        <w:rPr>
          <w:rFonts w:ascii="Times New Roman" w:eastAsia="Times New Roman" w:hAnsi="Times New Roman"/>
          <w:sz w:val="16"/>
          <w:szCs w:val="16"/>
          <w:lang w:eastAsia="lt-LT"/>
        </w:rPr>
      </w:pPr>
      <w:r w:rsidRPr="001D3726">
        <w:rPr>
          <w:rFonts w:ascii="Times New Roman" w:eastAsia="Times New Roman" w:hAnsi="Times New Roman"/>
          <w:sz w:val="16"/>
          <w:szCs w:val="16"/>
          <w:lang w:eastAsia="lt-LT"/>
        </w:rPr>
        <w:t>Duomenys kaupiami ir saugomi Juridinių asmenų registre, kodas 190449444.</w:t>
      </w:r>
    </w:p>
    <w:tbl>
      <w:tblPr>
        <w:tblW w:w="0" w:type="auto"/>
        <w:tblBorders>
          <w:bottom w:val="single" w:sz="12" w:space="0" w:color="auto"/>
        </w:tblBorders>
        <w:tblLayout w:type="fixed"/>
        <w:tblLook w:val="0000" w:firstRow="0" w:lastRow="0" w:firstColumn="0" w:lastColumn="0" w:noHBand="0" w:noVBand="0"/>
      </w:tblPr>
      <w:tblGrid>
        <w:gridCol w:w="2165"/>
        <w:gridCol w:w="1912"/>
        <w:gridCol w:w="2835"/>
        <w:gridCol w:w="2835"/>
      </w:tblGrid>
      <w:tr w:rsidR="002C326F" w:rsidRPr="00947042" w:rsidTr="002A5B4D">
        <w:trPr>
          <w:trHeight w:val="80"/>
        </w:trPr>
        <w:tc>
          <w:tcPr>
            <w:tcW w:w="2165" w:type="dxa"/>
          </w:tcPr>
          <w:p w:rsidR="002C326F" w:rsidRPr="001D3726" w:rsidRDefault="002C326F" w:rsidP="002A5B4D">
            <w:pPr>
              <w:spacing w:after="0" w:line="240" w:lineRule="auto"/>
              <w:ind w:firstLine="709"/>
              <w:rPr>
                <w:rFonts w:ascii="Times New Roman" w:eastAsia="Times New Roman" w:hAnsi="Times New Roman"/>
                <w:sz w:val="24"/>
                <w:szCs w:val="24"/>
                <w:lang w:eastAsia="lt-LT"/>
              </w:rPr>
            </w:pPr>
          </w:p>
        </w:tc>
        <w:tc>
          <w:tcPr>
            <w:tcW w:w="1912" w:type="dxa"/>
          </w:tcPr>
          <w:p w:rsidR="002C326F" w:rsidRPr="001D3726" w:rsidRDefault="002C326F" w:rsidP="002A5B4D">
            <w:pPr>
              <w:spacing w:after="0" w:line="240" w:lineRule="auto"/>
              <w:ind w:firstLine="709"/>
              <w:rPr>
                <w:rFonts w:ascii="Times New Roman" w:eastAsia="Times New Roman" w:hAnsi="Times New Roman"/>
                <w:sz w:val="24"/>
                <w:szCs w:val="24"/>
                <w:lang w:eastAsia="lt-LT"/>
              </w:rPr>
            </w:pPr>
          </w:p>
        </w:tc>
        <w:tc>
          <w:tcPr>
            <w:tcW w:w="2835" w:type="dxa"/>
          </w:tcPr>
          <w:p w:rsidR="002C326F" w:rsidRPr="001D3726" w:rsidRDefault="002C326F" w:rsidP="002A5B4D">
            <w:pPr>
              <w:spacing w:after="0" w:line="240" w:lineRule="auto"/>
              <w:ind w:firstLine="709"/>
              <w:rPr>
                <w:rFonts w:ascii="Times New Roman" w:eastAsia="Times New Roman" w:hAnsi="Times New Roman"/>
                <w:sz w:val="24"/>
                <w:szCs w:val="24"/>
                <w:lang w:eastAsia="lt-LT"/>
              </w:rPr>
            </w:pPr>
          </w:p>
        </w:tc>
        <w:tc>
          <w:tcPr>
            <w:tcW w:w="2835" w:type="dxa"/>
          </w:tcPr>
          <w:p w:rsidR="002C326F" w:rsidRPr="001D3726" w:rsidRDefault="002C326F" w:rsidP="002A5B4D">
            <w:pPr>
              <w:spacing w:after="0" w:line="240" w:lineRule="auto"/>
              <w:ind w:firstLine="709"/>
              <w:rPr>
                <w:rFonts w:ascii="Times New Roman" w:eastAsia="Times New Roman" w:hAnsi="Times New Roman"/>
                <w:sz w:val="24"/>
                <w:szCs w:val="24"/>
                <w:lang w:eastAsia="lt-LT"/>
              </w:rPr>
            </w:pPr>
          </w:p>
        </w:tc>
      </w:tr>
    </w:tbl>
    <w:p w:rsidR="002C326F" w:rsidRPr="001D3726" w:rsidRDefault="002C326F" w:rsidP="002C326F">
      <w:pPr>
        <w:spacing w:after="0" w:line="240" w:lineRule="auto"/>
        <w:ind w:firstLine="709"/>
        <w:jc w:val="center"/>
        <w:rPr>
          <w:rFonts w:ascii="Times New Roman" w:eastAsia="Times New Roman" w:hAnsi="Times New Roman"/>
          <w:sz w:val="24"/>
          <w:szCs w:val="24"/>
          <w:lang w:eastAsia="lt-LT"/>
        </w:rPr>
      </w:pPr>
    </w:p>
    <w:tbl>
      <w:tblPr>
        <w:tblW w:w="9832" w:type="dxa"/>
        <w:tblLayout w:type="fixed"/>
        <w:tblLook w:val="0000" w:firstRow="0" w:lastRow="0" w:firstColumn="0" w:lastColumn="0" w:noHBand="0" w:noVBand="0"/>
      </w:tblPr>
      <w:tblGrid>
        <w:gridCol w:w="8028"/>
        <w:gridCol w:w="360"/>
        <w:gridCol w:w="240"/>
        <w:gridCol w:w="1204"/>
      </w:tblGrid>
      <w:tr w:rsidR="002C326F" w:rsidRPr="00947042" w:rsidTr="002A5B4D">
        <w:trPr>
          <w:cantSplit/>
        </w:trPr>
        <w:tc>
          <w:tcPr>
            <w:tcW w:w="8028" w:type="dxa"/>
            <w:vMerge w:val="restart"/>
          </w:tcPr>
          <w:p w:rsidR="002C326F" w:rsidRPr="001D3726" w:rsidRDefault="002C326F" w:rsidP="002A5B4D">
            <w:pPr>
              <w:tabs>
                <w:tab w:val="left" w:pos="6521"/>
              </w:tabs>
              <w:spacing w:after="0" w:line="240" w:lineRule="auto"/>
              <w:rPr>
                <w:rFonts w:ascii="Times New Roman" w:eastAsia="Times New Roman" w:hAnsi="Times New Roman"/>
                <w:sz w:val="24"/>
                <w:szCs w:val="24"/>
              </w:rPr>
            </w:pPr>
            <w:r w:rsidRPr="001D3726">
              <w:rPr>
                <w:rFonts w:ascii="Times New Roman" w:eastAsia="Times New Roman" w:hAnsi="Times New Roman"/>
                <w:sz w:val="24"/>
                <w:szCs w:val="24"/>
              </w:rPr>
              <w:t>Marijampolės savivaldybės tarybai</w:t>
            </w:r>
          </w:p>
        </w:tc>
        <w:tc>
          <w:tcPr>
            <w:tcW w:w="360" w:type="dxa"/>
          </w:tcPr>
          <w:p w:rsidR="002C326F" w:rsidRPr="001D3726" w:rsidRDefault="002C326F" w:rsidP="002A5B4D">
            <w:pPr>
              <w:tabs>
                <w:tab w:val="left" w:pos="6521"/>
              </w:tabs>
              <w:spacing w:after="0" w:line="240" w:lineRule="auto"/>
              <w:ind w:firstLine="709"/>
              <w:rPr>
                <w:rFonts w:ascii="Times New Roman" w:eastAsia="Times New Roman" w:hAnsi="Times New Roman"/>
                <w:sz w:val="24"/>
                <w:szCs w:val="24"/>
              </w:rPr>
            </w:pPr>
          </w:p>
        </w:tc>
        <w:tc>
          <w:tcPr>
            <w:tcW w:w="240" w:type="dxa"/>
          </w:tcPr>
          <w:p w:rsidR="002C326F" w:rsidRPr="001D3726" w:rsidRDefault="002C326F" w:rsidP="002A5B4D">
            <w:pPr>
              <w:tabs>
                <w:tab w:val="center" w:pos="4153"/>
                <w:tab w:val="left" w:pos="6521"/>
                <w:tab w:val="right" w:pos="8306"/>
              </w:tabs>
              <w:spacing w:after="0" w:line="240" w:lineRule="auto"/>
              <w:ind w:firstLine="709"/>
              <w:rPr>
                <w:rFonts w:ascii="Times New Roman" w:eastAsia="Times New Roman" w:hAnsi="Times New Roman"/>
                <w:sz w:val="24"/>
                <w:szCs w:val="24"/>
              </w:rPr>
            </w:pPr>
          </w:p>
        </w:tc>
        <w:tc>
          <w:tcPr>
            <w:tcW w:w="1204" w:type="dxa"/>
          </w:tcPr>
          <w:p w:rsidR="002C326F" w:rsidRPr="001D3726" w:rsidRDefault="002C326F" w:rsidP="002A5B4D">
            <w:pPr>
              <w:tabs>
                <w:tab w:val="center" w:pos="4153"/>
                <w:tab w:val="left" w:pos="6521"/>
                <w:tab w:val="right" w:pos="8306"/>
              </w:tabs>
              <w:spacing w:after="0" w:line="240" w:lineRule="auto"/>
              <w:ind w:firstLine="709"/>
              <w:rPr>
                <w:rFonts w:ascii="Times New Roman" w:eastAsia="Times New Roman" w:hAnsi="Times New Roman"/>
                <w:sz w:val="24"/>
                <w:szCs w:val="24"/>
              </w:rPr>
            </w:pPr>
          </w:p>
        </w:tc>
      </w:tr>
      <w:tr w:rsidR="002C326F" w:rsidRPr="00947042" w:rsidTr="002A5B4D">
        <w:trPr>
          <w:cantSplit/>
          <w:trHeight w:val="228"/>
        </w:trPr>
        <w:tc>
          <w:tcPr>
            <w:tcW w:w="8028" w:type="dxa"/>
            <w:vMerge/>
          </w:tcPr>
          <w:p w:rsidR="002C326F" w:rsidRPr="001D3726" w:rsidRDefault="002C326F" w:rsidP="002A5B4D">
            <w:pPr>
              <w:tabs>
                <w:tab w:val="left" w:pos="6521"/>
              </w:tabs>
              <w:spacing w:after="0" w:line="240" w:lineRule="auto"/>
              <w:ind w:firstLine="709"/>
              <w:rPr>
                <w:rFonts w:ascii="Times New Roman" w:eastAsia="Times New Roman" w:hAnsi="Times New Roman"/>
                <w:sz w:val="24"/>
                <w:szCs w:val="24"/>
              </w:rPr>
            </w:pPr>
          </w:p>
        </w:tc>
        <w:tc>
          <w:tcPr>
            <w:tcW w:w="360" w:type="dxa"/>
          </w:tcPr>
          <w:p w:rsidR="002C326F" w:rsidRPr="001D3726" w:rsidRDefault="002C326F" w:rsidP="002A5B4D">
            <w:pPr>
              <w:tabs>
                <w:tab w:val="center" w:pos="4153"/>
                <w:tab w:val="left" w:pos="6521"/>
                <w:tab w:val="right" w:pos="8306"/>
              </w:tabs>
              <w:spacing w:after="0" w:line="240" w:lineRule="auto"/>
              <w:ind w:firstLine="709"/>
              <w:jc w:val="right"/>
              <w:rPr>
                <w:rFonts w:ascii="Times New Roman" w:eastAsia="Times New Roman" w:hAnsi="Times New Roman"/>
                <w:sz w:val="24"/>
                <w:szCs w:val="24"/>
              </w:rPr>
            </w:pPr>
          </w:p>
        </w:tc>
        <w:tc>
          <w:tcPr>
            <w:tcW w:w="240" w:type="dxa"/>
          </w:tcPr>
          <w:p w:rsidR="002C326F" w:rsidRPr="001D3726" w:rsidRDefault="002C326F" w:rsidP="002A5B4D">
            <w:pPr>
              <w:tabs>
                <w:tab w:val="center" w:pos="4153"/>
                <w:tab w:val="left" w:pos="6521"/>
                <w:tab w:val="right" w:pos="8306"/>
              </w:tabs>
              <w:spacing w:after="0" w:line="240" w:lineRule="auto"/>
              <w:ind w:firstLine="709"/>
              <w:rPr>
                <w:rFonts w:ascii="Times New Roman" w:eastAsia="Times New Roman" w:hAnsi="Times New Roman"/>
                <w:sz w:val="24"/>
                <w:szCs w:val="24"/>
              </w:rPr>
            </w:pPr>
          </w:p>
        </w:tc>
        <w:tc>
          <w:tcPr>
            <w:tcW w:w="1204" w:type="dxa"/>
          </w:tcPr>
          <w:p w:rsidR="002C326F" w:rsidRPr="001D3726" w:rsidRDefault="002C326F" w:rsidP="002A5B4D">
            <w:pPr>
              <w:tabs>
                <w:tab w:val="center" w:pos="4153"/>
                <w:tab w:val="left" w:pos="6521"/>
                <w:tab w:val="right" w:pos="8306"/>
              </w:tabs>
              <w:spacing w:after="0" w:line="240" w:lineRule="auto"/>
              <w:ind w:firstLine="709"/>
              <w:rPr>
                <w:rFonts w:ascii="Times New Roman" w:eastAsia="Times New Roman" w:hAnsi="Times New Roman"/>
                <w:sz w:val="24"/>
                <w:szCs w:val="24"/>
              </w:rPr>
            </w:pPr>
          </w:p>
        </w:tc>
      </w:tr>
    </w:tbl>
    <w:p w:rsidR="00176444" w:rsidRDefault="00176444" w:rsidP="002C326F">
      <w:pPr>
        <w:spacing w:after="0" w:line="240" w:lineRule="auto"/>
        <w:ind w:firstLine="709"/>
        <w:jc w:val="center"/>
        <w:rPr>
          <w:rFonts w:ascii="Times New Roman" w:eastAsia="Times New Roman" w:hAnsi="Times New Roman"/>
          <w:b/>
          <w:sz w:val="24"/>
          <w:szCs w:val="24"/>
          <w:lang/>
        </w:rPr>
      </w:pPr>
    </w:p>
    <w:p w:rsidR="00805BFF" w:rsidRDefault="00805BFF" w:rsidP="002C326F">
      <w:pPr>
        <w:spacing w:after="0" w:line="240" w:lineRule="auto"/>
        <w:ind w:firstLine="709"/>
        <w:jc w:val="center"/>
        <w:rPr>
          <w:rFonts w:ascii="Times New Roman" w:eastAsia="Times New Roman" w:hAnsi="Times New Roman"/>
          <w:b/>
          <w:sz w:val="24"/>
          <w:szCs w:val="24"/>
          <w:lang/>
        </w:rPr>
      </w:pPr>
    </w:p>
    <w:p w:rsidR="002C326F" w:rsidRPr="001D3726" w:rsidRDefault="0083181E" w:rsidP="002C326F">
      <w:pPr>
        <w:spacing w:after="0" w:line="240" w:lineRule="auto"/>
        <w:ind w:firstLine="709"/>
        <w:jc w:val="center"/>
        <w:rPr>
          <w:rFonts w:ascii="Times New Roman" w:eastAsia="Times New Roman" w:hAnsi="Times New Roman"/>
          <w:b/>
          <w:sz w:val="24"/>
          <w:szCs w:val="24"/>
          <w:lang/>
        </w:rPr>
      </w:pPr>
      <w:r>
        <w:rPr>
          <w:rFonts w:ascii="Times New Roman" w:eastAsia="Times New Roman" w:hAnsi="Times New Roman"/>
          <w:b/>
          <w:sz w:val="24"/>
          <w:szCs w:val="24"/>
          <w:lang/>
        </w:rPr>
        <w:t>2014</w:t>
      </w:r>
      <w:r w:rsidR="002C326F" w:rsidRPr="001D3726">
        <w:rPr>
          <w:rFonts w:ascii="Times New Roman" w:eastAsia="Times New Roman" w:hAnsi="Times New Roman"/>
          <w:b/>
          <w:sz w:val="24"/>
          <w:szCs w:val="24"/>
          <w:lang/>
        </w:rPr>
        <w:t>-ŲJŲ METŲ VEIKLOS ATASKAITA</w:t>
      </w:r>
    </w:p>
    <w:p w:rsidR="002C326F" w:rsidRPr="00176444" w:rsidRDefault="0083181E" w:rsidP="002C326F">
      <w:pPr>
        <w:spacing w:after="0" w:line="240" w:lineRule="auto"/>
        <w:ind w:firstLine="709"/>
        <w:jc w:val="center"/>
        <w:rPr>
          <w:rFonts w:ascii="Times New Roman" w:eastAsia="Times New Roman" w:hAnsi="Times New Roman"/>
          <w:sz w:val="24"/>
          <w:szCs w:val="24"/>
          <w:lang/>
        </w:rPr>
      </w:pPr>
      <w:r w:rsidRPr="00176444">
        <w:rPr>
          <w:rFonts w:ascii="Times New Roman" w:eastAsia="Times New Roman" w:hAnsi="Times New Roman"/>
          <w:sz w:val="24"/>
          <w:szCs w:val="24"/>
          <w:lang/>
        </w:rPr>
        <w:t>2015</w:t>
      </w:r>
      <w:r w:rsidR="002C326F" w:rsidRPr="00176444">
        <w:rPr>
          <w:rFonts w:ascii="Times New Roman" w:eastAsia="Times New Roman" w:hAnsi="Times New Roman"/>
          <w:sz w:val="24"/>
          <w:szCs w:val="24"/>
          <w:lang/>
        </w:rPr>
        <w:t>-02-</w:t>
      </w:r>
      <w:r w:rsidR="00176444" w:rsidRPr="00176444">
        <w:rPr>
          <w:rFonts w:ascii="Times New Roman" w:eastAsia="Times New Roman" w:hAnsi="Times New Roman"/>
          <w:sz w:val="24"/>
          <w:szCs w:val="24"/>
          <w:lang/>
        </w:rPr>
        <w:t>17</w:t>
      </w:r>
      <w:r w:rsidR="002C326F" w:rsidRPr="00176444">
        <w:rPr>
          <w:rFonts w:ascii="Times New Roman" w:eastAsia="Times New Roman" w:hAnsi="Times New Roman"/>
          <w:sz w:val="24"/>
          <w:szCs w:val="24"/>
          <w:lang/>
        </w:rPr>
        <w:t xml:space="preserve"> Nr. D4-4</w:t>
      </w:r>
      <w:r w:rsidR="00176444" w:rsidRPr="00176444">
        <w:rPr>
          <w:rFonts w:ascii="Times New Roman" w:eastAsia="Times New Roman" w:hAnsi="Times New Roman"/>
          <w:sz w:val="24"/>
          <w:szCs w:val="24"/>
          <w:lang/>
        </w:rPr>
        <w:t>6</w:t>
      </w:r>
    </w:p>
    <w:p w:rsidR="002C326F" w:rsidRPr="001D3726" w:rsidRDefault="002C326F" w:rsidP="002C326F">
      <w:pPr>
        <w:spacing w:after="0" w:line="240" w:lineRule="auto"/>
        <w:ind w:firstLine="709"/>
        <w:rPr>
          <w:rFonts w:ascii="Times New Roman" w:eastAsia="Times New Roman" w:hAnsi="Times New Roman"/>
          <w:sz w:val="24"/>
          <w:szCs w:val="24"/>
          <w:lang w:eastAsia="lt-LT"/>
        </w:rPr>
      </w:pPr>
    </w:p>
    <w:p w:rsidR="006D276F" w:rsidRDefault="006D276F" w:rsidP="00D22460">
      <w:pPr>
        <w:tabs>
          <w:tab w:val="left" w:pos="851"/>
          <w:tab w:val="center" w:pos="4819"/>
        </w:tabs>
        <w:spacing w:after="0" w:line="240" w:lineRule="auto"/>
        <w:ind w:firstLine="709"/>
        <w:jc w:val="both"/>
        <w:rPr>
          <w:rFonts w:ascii="Times New Roman" w:eastAsia="Times New Roman" w:hAnsi="Times New Roman"/>
          <w:b/>
          <w:bCs/>
          <w:sz w:val="24"/>
          <w:szCs w:val="24"/>
          <w:lang/>
        </w:rPr>
      </w:pPr>
    </w:p>
    <w:p w:rsidR="002C326F" w:rsidRDefault="002C326F" w:rsidP="00D22460">
      <w:pPr>
        <w:tabs>
          <w:tab w:val="left" w:pos="851"/>
          <w:tab w:val="center" w:pos="4819"/>
        </w:tabs>
        <w:spacing w:after="0" w:line="240" w:lineRule="auto"/>
        <w:ind w:firstLine="709"/>
        <w:jc w:val="both"/>
        <w:rPr>
          <w:rFonts w:ascii="Times New Roman" w:eastAsia="Times New Roman" w:hAnsi="Times New Roman"/>
          <w:sz w:val="24"/>
          <w:szCs w:val="24"/>
          <w:lang/>
        </w:rPr>
      </w:pPr>
      <w:r w:rsidRPr="001D3726">
        <w:rPr>
          <w:rFonts w:ascii="Times New Roman" w:eastAsia="Times New Roman" w:hAnsi="Times New Roman"/>
          <w:b/>
          <w:bCs/>
          <w:sz w:val="24"/>
          <w:szCs w:val="24"/>
          <w:lang/>
        </w:rPr>
        <w:t>1.</w:t>
      </w:r>
      <w:r w:rsidR="00D22460">
        <w:rPr>
          <w:rFonts w:ascii="Times New Roman" w:eastAsia="Times New Roman" w:hAnsi="Times New Roman"/>
          <w:b/>
          <w:bCs/>
          <w:sz w:val="24"/>
          <w:szCs w:val="24"/>
          <w:lang/>
        </w:rPr>
        <w:t xml:space="preserve"> </w:t>
      </w:r>
      <w:r w:rsidRPr="001D3726">
        <w:rPr>
          <w:rFonts w:ascii="Times New Roman" w:eastAsia="Times New Roman" w:hAnsi="Times New Roman"/>
          <w:b/>
          <w:bCs/>
          <w:sz w:val="24"/>
          <w:szCs w:val="24"/>
          <w:lang/>
        </w:rPr>
        <w:t>Bendros žinios apie švietimo įstaigą:</w:t>
      </w:r>
      <w:r w:rsidRPr="001D3726">
        <w:rPr>
          <w:rFonts w:ascii="Times New Roman" w:eastAsia="Times New Roman" w:hAnsi="Times New Roman"/>
          <w:sz w:val="24"/>
          <w:szCs w:val="24"/>
          <w:lang/>
        </w:rPr>
        <w:t xml:space="preserve"> </w:t>
      </w:r>
    </w:p>
    <w:p w:rsidR="005914D9" w:rsidRPr="005914D9" w:rsidRDefault="005914D9" w:rsidP="00D22460">
      <w:pPr>
        <w:autoSpaceDE w:val="0"/>
        <w:autoSpaceDN w:val="0"/>
        <w:adjustRightInd w:val="0"/>
        <w:spacing w:after="0" w:line="240" w:lineRule="auto"/>
        <w:ind w:firstLine="709"/>
        <w:jc w:val="both"/>
        <w:rPr>
          <w:rFonts w:ascii="Times New Roman" w:eastAsia="Times New Roman" w:hAnsi="Times New Roman"/>
          <w:b/>
          <w:sz w:val="24"/>
          <w:szCs w:val="24"/>
          <w:lang w:eastAsia="lt-LT"/>
        </w:rPr>
      </w:pPr>
      <w:r w:rsidRPr="005914D9">
        <w:rPr>
          <w:rFonts w:ascii="Times New Roman" w:eastAsia="Times New Roman" w:hAnsi="Times New Roman"/>
          <w:sz w:val="24"/>
          <w:szCs w:val="24"/>
          <w:lang w:eastAsia="lt-LT"/>
        </w:rPr>
        <w:t xml:space="preserve">Lopšelio - darželio veikla buvo organizuojama atsižvelgiant į strateginius įstaigos tikslus, prioritetus ir numatytas priemones jų įgyvendinimui. Įgyvendinant 2014metų veiklos programą buvo siekiama įgyvendinti strateginį tikslą: </w:t>
      </w:r>
      <w:r w:rsidRPr="005914D9">
        <w:rPr>
          <w:rFonts w:ascii="Times New Roman" w:eastAsia="Times New Roman" w:hAnsi="Times New Roman"/>
          <w:b/>
          <w:bCs/>
          <w:sz w:val="24"/>
          <w:szCs w:val="24"/>
          <w:lang w:eastAsia="en-GB"/>
        </w:rPr>
        <w:t xml:space="preserve">Ugdyti kūrybingą, saugų ir sveiką vaiką modernioje, </w:t>
      </w:r>
      <w:r w:rsidRPr="005914D9">
        <w:rPr>
          <w:rFonts w:ascii="Times New Roman" w:eastAsia="Times New Roman" w:hAnsi="Times New Roman"/>
          <w:b/>
          <w:sz w:val="24"/>
          <w:szCs w:val="24"/>
          <w:lang w:eastAsia="lt-LT"/>
        </w:rPr>
        <w:t>efektyviai veikiančioje, atviroje kaitai</w:t>
      </w:r>
      <w:r w:rsidRPr="005914D9">
        <w:rPr>
          <w:rFonts w:ascii="Times New Roman" w:eastAsia="Times New Roman" w:hAnsi="Times New Roman"/>
          <w:b/>
          <w:color w:val="FF0000"/>
          <w:sz w:val="24"/>
          <w:szCs w:val="24"/>
          <w:lang w:eastAsia="lt-LT"/>
        </w:rPr>
        <w:t xml:space="preserve"> </w:t>
      </w:r>
      <w:r w:rsidRPr="005914D9">
        <w:rPr>
          <w:rFonts w:ascii="Times New Roman" w:eastAsia="Times New Roman" w:hAnsi="Times New Roman"/>
          <w:b/>
          <w:bCs/>
          <w:sz w:val="24"/>
          <w:szCs w:val="24"/>
          <w:lang w:eastAsia="en-GB"/>
        </w:rPr>
        <w:t>aplinkoje</w:t>
      </w:r>
      <w:r w:rsidR="00DB4874" w:rsidRPr="00DB4874">
        <w:rPr>
          <w:rFonts w:ascii="Times New Roman" w:eastAsia="Times New Roman" w:hAnsi="Times New Roman"/>
          <w:b/>
          <w:bCs/>
          <w:sz w:val="24"/>
          <w:szCs w:val="24"/>
          <w:lang w:eastAsia="en-GB"/>
        </w:rPr>
        <w:t xml:space="preserve">. </w:t>
      </w:r>
      <w:r w:rsidR="00DB4874" w:rsidRPr="00DB4874">
        <w:rPr>
          <w:rFonts w:ascii="Times New Roman" w:eastAsia="Times New Roman" w:hAnsi="Times New Roman"/>
          <w:sz w:val="24"/>
          <w:szCs w:val="24"/>
          <w:lang w:eastAsia="lt-LT"/>
        </w:rPr>
        <w:t>Šiam</w:t>
      </w:r>
      <w:r w:rsidRPr="005914D9">
        <w:rPr>
          <w:rFonts w:ascii="Times New Roman" w:eastAsia="Times New Roman" w:hAnsi="Times New Roman"/>
          <w:sz w:val="24"/>
          <w:szCs w:val="24"/>
          <w:lang w:eastAsia="lt-LT"/>
        </w:rPr>
        <w:t xml:space="preserve"> t</w:t>
      </w:r>
      <w:r w:rsidR="00DB4874" w:rsidRPr="00DB4874">
        <w:rPr>
          <w:rFonts w:ascii="Times New Roman" w:eastAsia="Times New Roman" w:hAnsi="Times New Roman"/>
          <w:sz w:val="24"/>
          <w:szCs w:val="24"/>
          <w:lang w:eastAsia="lt-LT"/>
        </w:rPr>
        <w:t>ikslui įgyvendi</w:t>
      </w:r>
      <w:r w:rsidR="00DB4874">
        <w:rPr>
          <w:rFonts w:ascii="Times New Roman" w:eastAsia="Times New Roman" w:hAnsi="Times New Roman"/>
          <w:sz w:val="24"/>
          <w:szCs w:val="24"/>
          <w:lang w:eastAsia="lt-LT"/>
        </w:rPr>
        <w:t>nti</w:t>
      </w:r>
      <w:r w:rsidR="00DB4874" w:rsidRPr="00DB4874">
        <w:rPr>
          <w:rFonts w:ascii="Times New Roman" w:eastAsia="Times New Roman" w:hAnsi="Times New Roman"/>
          <w:sz w:val="24"/>
          <w:szCs w:val="24"/>
          <w:lang w:eastAsia="lt-LT"/>
        </w:rPr>
        <w:t xml:space="preserve"> realizavome</w:t>
      </w:r>
      <w:r w:rsidRPr="005914D9">
        <w:rPr>
          <w:rFonts w:ascii="Times New Roman" w:eastAsia="Times New Roman" w:hAnsi="Times New Roman"/>
          <w:sz w:val="24"/>
          <w:szCs w:val="24"/>
          <w:lang w:eastAsia="lt-LT"/>
        </w:rPr>
        <w:t xml:space="preserve">  </w:t>
      </w:r>
      <w:r w:rsidR="00DB4874" w:rsidRPr="00DB4874">
        <w:rPr>
          <w:rFonts w:ascii="Times New Roman" w:eastAsia="Times New Roman" w:hAnsi="Times New Roman"/>
          <w:sz w:val="24"/>
          <w:szCs w:val="24"/>
          <w:lang w:eastAsia="lt-LT"/>
        </w:rPr>
        <w:t>metų tikslą</w:t>
      </w:r>
      <w:r w:rsidRPr="005914D9">
        <w:rPr>
          <w:rFonts w:ascii="Times New Roman" w:eastAsia="Times New Roman" w:hAnsi="Times New Roman"/>
          <w:sz w:val="24"/>
          <w:szCs w:val="24"/>
          <w:lang w:eastAsia="lt-LT"/>
        </w:rPr>
        <w:t>:</w:t>
      </w:r>
      <w:r w:rsidR="00DB4874" w:rsidRPr="00DB4874">
        <w:rPr>
          <w:rFonts w:ascii="Times New Roman" w:eastAsia="Times New Roman" w:hAnsi="Times New Roman"/>
          <w:sz w:val="24"/>
          <w:szCs w:val="24"/>
          <w:lang w:eastAsia="lt-LT"/>
        </w:rPr>
        <w:t xml:space="preserve"> </w:t>
      </w:r>
      <w:r w:rsidRPr="0043621A">
        <w:rPr>
          <w:rFonts w:ascii="Times New Roman" w:eastAsia="Times New Roman" w:hAnsi="Times New Roman"/>
          <w:sz w:val="24"/>
          <w:szCs w:val="24"/>
          <w:lang w:eastAsia="lt-LT"/>
        </w:rPr>
        <w:t>Tobulinti ir naujinti ugdymo kokybę, siekti kuo sėkmingesnio ugdymo proceso įstaigoje bei nuolatinio pedagogų profesinės kompetencijos augimo.</w:t>
      </w:r>
      <w:r w:rsidRPr="005914D9">
        <w:rPr>
          <w:rFonts w:ascii="Times New Roman" w:eastAsia="Times New Roman" w:hAnsi="Times New Roman"/>
          <w:b/>
          <w:sz w:val="24"/>
          <w:szCs w:val="24"/>
          <w:lang w:eastAsia="lt-LT"/>
        </w:rPr>
        <w:t xml:space="preserve"> </w:t>
      </w:r>
    </w:p>
    <w:p w:rsidR="002C326F" w:rsidRPr="00124E5A" w:rsidRDefault="00124E5A" w:rsidP="00D22460">
      <w:pPr>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124E5A">
        <w:rPr>
          <w:rFonts w:ascii="Times New Roman" w:eastAsia="Times New Roman" w:hAnsi="Times New Roman"/>
          <w:sz w:val="24"/>
          <w:szCs w:val="24"/>
          <w:lang w:eastAsia="lt-LT"/>
        </w:rPr>
        <w:t>Buvo</w:t>
      </w:r>
      <w:r w:rsidRPr="00124E5A">
        <w:rPr>
          <w:rFonts w:ascii="Times New Roman" w:hAnsi="Times New Roman"/>
          <w:sz w:val="24"/>
          <w:szCs w:val="24"/>
        </w:rPr>
        <w:t xml:space="preserve"> </w:t>
      </w:r>
      <w:r w:rsidR="00DB4874" w:rsidRPr="00124E5A">
        <w:rPr>
          <w:rFonts w:ascii="Times New Roman" w:hAnsi="Times New Roman"/>
          <w:sz w:val="24"/>
          <w:szCs w:val="24"/>
        </w:rPr>
        <w:t>siekta sėkmingo visos įstaigos darbo, pedagogų atsakomybės už vykdomą veiklą, sėkmingą vaikų ugdymą.</w:t>
      </w:r>
      <w:r w:rsidR="00D94771" w:rsidRPr="00124E5A">
        <w:rPr>
          <w:rFonts w:ascii="Times New Roman" w:eastAsia="Times New Roman" w:hAnsi="Times New Roman"/>
          <w:sz w:val="24"/>
          <w:szCs w:val="24"/>
          <w:lang w:eastAsia="lt-LT"/>
        </w:rPr>
        <w:t xml:space="preserve"> </w:t>
      </w:r>
      <w:r w:rsidR="0024766F" w:rsidRPr="00124E5A">
        <w:rPr>
          <w:rFonts w:ascii="Times New Roman" w:eastAsia="Times New Roman" w:hAnsi="Times New Roman"/>
          <w:sz w:val="24"/>
          <w:szCs w:val="24"/>
          <w:lang w:eastAsia="lt-LT"/>
        </w:rPr>
        <w:t>Visomis ped</w:t>
      </w:r>
      <w:r w:rsidR="00D94771" w:rsidRPr="00124E5A">
        <w:rPr>
          <w:rFonts w:ascii="Times New Roman" w:eastAsia="Times New Roman" w:hAnsi="Times New Roman"/>
          <w:sz w:val="24"/>
          <w:szCs w:val="24"/>
          <w:lang w:eastAsia="lt-LT"/>
        </w:rPr>
        <w:t>agoginėmis išgalėmis puoselėjamas</w:t>
      </w:r>
      <w:r w:rsidR="0024766F" w:rsidRPr="00124E5A">
        <w:rPr>
          <w:rFonts w:ascii="Times New Roman" w:eastAsia="Times New Roman" w:hAnsi="Times New Roman"/>
          <w:sz w:val="24"/>
          <w:szCs w:val="24"/>
          <w:lang w:eastAsia="lt-LT"/>
        </w:rPr>
        <w:t xml:space="preserve"> va</w:t>
      </w:r>
      <w:r w:rsidR="00D94771" w:rsidRPr="00124E5A">
        <w:rPr>
          <w:rFonts w:ascii="Times New Roman" w:eastAsia="Times New Roman" w:hAnsi="Times New Roman"/>
          <w:sz w:val="24"/>
          <w:szCs w:val="24"/>
          <w:lang w:eastAsia="lt-LT"/>
        </w:rPr>
        <w:t>ikų kūrybiškumas, individualumas</w:t>
      </w:r>
      <w:r w:rsidR="006A77F5" w:rsidRPr="00124E5A">
        <w:rPr>
          <w:rFonts w:ascii="Times New Roman" w:eastAsia="Times New Roman" w:hAnsi="Times New Roman"/>
          <w:sz w:val="24"/>
          <w:szCs w:val="24"/>
          <w:lang w:eastAsia="lt-LT"/>
        </w:rPr>
        <w:t>, f</w:t>
      </w:r>
      <w:r w:rsidR="00D94771" w:rsidRPr="00124E5A">
        <w:rPr>
          <w:rFonts w:ascii="Times New Roman" w:eastAsia="Times New Roman" w:hAnsi="Times New Roman"/>
          <w:sz w:val="24"/>
          <w:szCs w:val="24"/>
          <w:lang w:eastAsia="lt-LT"/>
        </w:rPr>
        <w:t>ormuojamos sveikos gyvensenos nuostato</w:t>
      </w:r>
      <w:r w:rsidR="0024766F" w:rsidRPr="00124E5A">
        <w:rPr>
          <w:rFonts w:ascii="Times New Roman" w:eastAsia="Times New Roman" w:hAnsi="Times New Roman"/>
          <w:sz w:val="24"/>
          <w:szCs w:val="24"/>
          <w:lang w:eastAsia="lt-LT"/>
        </w:rPr>
        <w:t>s</w:t>
      </w:r>
      <w:r w:rsidR="00D94771" w:rsidRPr="00124E5A">
        <w:rPr>
          <w:rFonts w:ascii="Times New Roman" w:eastAsia="Times New Roman" w:hAnsi="Times New Roman"/>
          <w:sz w:val="24"/>
          <w:szCs w:val="24"/>
          <w:lang w:eastAsia="lt-LT"/>
        </w:rPr>
        <w:t>.</w:t>
      </w:r>
      <w:r w:rsidR="006A77F5" w:rsidRPr="00124E5A">
        <w:rPr>
          <w:rFonts w:ascii="Times New Roman" w:eastAsia="Times New Roman" w:hAnsi="Times New Roman"/>
          <w:sz w:val="24"/>
          <w:szCs w:val="24"/>
          <w:lang w:eastAsia="lt-LT"/>
        </w:rPr>
        <w:t xml:space="preserve"> </w:t>
      </w:r>
      <w:r w:rsidR="00D94771" w:rsidRPr="00124E5A">
        <w:rPr>
          <w:rFonts w:ascii="Times New Roman" w:eastAsia="Times New Roman" w:hAnsi="Times New Roman"/>
          <w:sz w:val="24"/>
          <w:szCs w:val="24"/>
          <w:lang w:eastAsia="lt-LT"/>
        </w:rPr>
        <w:t>Projektinė veikla</w:t>
      </w:r>
      <w:r w:rsidR="00AC65F5" w:rsidRPr="00124E5A">
        <w:rPr>
          <w:rFonts w:ascii="Times New Roman" w:eastAsia="Times New Roman" w:hAnsi="Times New Roman"/>
          <w:sz w:val="24"/>
          <w:szCs w:val="24"/>
          <w:lang w:eastAsia="lt-LT"/>
        </w:rPr>
        <w:t xml:space="preserve"> </w:t>
      </w:r>
      <w:r w:rsidR="00D94771" w:rsidRPr="00124E5A">
        <w:rPr>
          <w:rFonts w:ascii="Times New Roman" w:eastAsia="Times New Roman" w:hAnsi="Times New Roman"/>
          <w:sz w:val="24"/>
          <w:szCs w:val="24"/>
          <w:lang w:eastAsia="lt-LT"/>
        </w:rPr>
        <w:t>buvo vykdoma</w:t>
      </w:r>
      <w:r w:rsidR="006A77F5" w:rsidRPr="00124E5A">
        <w:rPr>
          <w:rFonts w:ascii="Times New Roman" w:eastAsia="Times New Roman" w:hAnsi="Times New Roman"/>
          <w:sz w:val="24"/>
          <w:szCs w:val="24"/>
          <w:lang w:eastAsia="lt-LT"/>
        </w:rPr>
        <w:t>, realizuojant grupių auklėtojų individualius gebėjimus</w:t>
      </w:r>
      <w:r w:rsidR="0050717E" w:rsidRPr="00124E5A">
        <w:rPr>
          <w:rFonts w:ascii="Times New Roman" w:eastAsia="Times New Roman" w:hAnsi="Times New Roman"/>
          <w:sz w:val="24"/>
          <w:szCs w:val="24"/>
          <w:lang w:eastAsia="lt-LT"/>
        </w:rPr>
        <w:t xml:space="preserve">. </w:t>
      </w:r>
      <w:r w:rsidR="00DB4874" w:rsidRPr="00124E5A">
        <w:rPr>
          <w:rFonts w:ascii="Times New Roman" w:eastAsia="Times New Roman" w:hAnsi="Times New Roman"/>
          <w:sz w:val="24"/>
          <w:szCs w:val="24"/>
          <w:lang w:eastAsia="lt-LT"/>
        </w:rPr>
        <w:t>P</w:t>
      </w:r>
      <w:r w:rsidR="0050717E" w:rsidRPr="00124E5A">
        <w:rPr>
          <w:rFonts w:ascii="Times New Roman" w:eastAsia="Times New Roman" w:hAnsi="Times New Roman"/>
          <w:sz w:val="24"/>
          <w:szCs w:val="24"/>
          <w:lang w:eastAsia="lt-LT"/>
        </w:rPr>
        <w:t>lėtoja</w:t>
      </w:r>
      <w:r w:rsidR="00D94771" w:rsidRPr="00124E5A">
        <w:rPr>
          <w:rFonts w:ascii="Times New Roman" w:eastAsia="Times New Roman" w:hAnsi="Times New Roman"/>
          <w:sz w:val="24"/>
          <w:szCs w:val="24"/>
          <w:lang w:eastAsia="lt-LT"/>
        </w:rPr>
        <w:t>mas</w:t>
      </w:r>
      <w:r w:rsidR="0024766F" w:rsidRPr="00124E5A">
        <w:rPr>
          <w:rFonts w:ascii="Times New Roman" w:eastAsia="Times New Roman" w:hAnsi="Times New Roman"/>
          <w:sz w:val="24"/>
          <w:szCs w:val="24"/>
          <w:lang w:eastAsia="lt-LT"/>
        </w:rPr>
        <w:t xml:space="preserve"> įs</w:t>
      </w:r>
      <w:r w:rsidR="005914D9" w:rsidRPr="00124E5A">
        <w:rPr>
          <w:rFonts w:ascii="Times New Roman" w:eastAsia="Times New Roman" w:hAnsi="Times New Roman"/>
          <w:sz w:val="24"/>
          <w:szCs w:val="24"/>
          <w:lang w:eastAsia="lt-LT"/>
        </w:rPr>
        <w:t>taigos socialinis</w:t>
      </w:r>
      <w:r w:rsidR="00D94771" w:rsidRPr="00124E5A">
        <w:rPr>
          <w:rFonts w:ascii="Times New Roman" w:eastAsia="Times New Roman" w:hAnsi="Times New Roman"/>
          <w:sz w:val="24"/>
          <w:szCs w:val="24"/>
          <w:lang w:eastAsia="lt-LT"/>
        </w:rPr>
        <w:t xml:space="preserve"> paslaugų tinklas</w:t>
      </w:r>
      <w:r w:rsidR="0024766F" w:rsidRPr="00124E5A">
        <w:rPr>
          <w:rFonts w:ascii="Times New Roman" w:eastAsia="Times New Roman" w:hAnsi="Times New Roman"/>
          <w:sz w:val="24"/>
          <w:szCs w:val="24"/>
          <w:lang w:eastAsia="lt-LT"/>
        </w:rPr>
        <w:t xml:space="preserve"> bei įstaigos</w:t>
      </w:r>
      <w:r w:rsidR="00D94771" w:rsidRPr="00124E5A">
        <w:rPr>
          <w:rFonts w:ascii="Times New Roman" w:eastAsia="Times New Roman" w:hAnsi="Times New Roman"/>
          <w:sz w:val="24"/>
          <w:szCs w:val="24"/>
          <w:lang w:eastAsia="lt-LT"/>
        </w:rPr>
        <w:t xml:space="preserve"> bendradarbiavimas</w:t>
      </w:r>
      <w:r w:rsidR="0024766F" w:rsidRPr="00124E5A">
        <w:rPr>
          <w:rFonts w:ascii="Times New Roman" w:eastAsia="Times New Roman" w:hAnsi="Times New Roman"/>
          <w:sz w:val="24"/>
          <w:szCs w:val="24"/>
          <w:lang w:eastAsia="lt-LT"/>
        </w:rPr>
        <w:t xml:space="preserve"> su socialiniais partneriais.</w:t>
      </w:r>
      <w:r w:rsidR="000A161F" w:rsidRPr="00124E5A">
        <w:rPr>
          <w:rFonts w:ascii="Times New Roman" w:eastAsia="Times New Roman" w:hAnsi="Times New Roman"/>
          <w:sz w:val="24"/>
          <w:szCs w:val="24"/>
          <w:lang w:eastAsia="lt-LT"/>
        </w:rPr>
        <w:t xml:space="preserve"> </w:t>
      </w:r>
    </w:p>
    <w:p w:rsidR="002C326F" w:rsidRPr="00124E5A" w:rsidRDefault="0083181E" w:rsidP="00D22460">
      <w:pPr>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124E5A">
        <w:rPr>
          <w:rFonts w:ascii="Times New Roman" w:eastAsia="Times New Roman" w:hAnsi="Times New Roman"/>
          <w:sz w:val="24"/>
          <w:szCs w:val="24"/>
          <w:u w:val="single"/>
          <w:lang w:eastAsia="lt-LT"/>
        </w:rPr>
        <w:t>Naujovės įdiegtos įstaigoje 2014</w:t>
      </w:r>
      <w:r w:rsidR="002C326F" w:rsidRPr="00124E5A">
        <w:rPr>
          <w:rFonts w:ascii="Times New Roman" w:eastAsia="Times New Roman" w:hAnsi="Times New Roman"/>
          <w:sz w:val="24"/>
          <w:szCs w:val="24"/>
          <w:u w:val="single"/>
          <w:lang w:eastAsia="lt-LT"/>
        </w:rPr>
        <w:t xml:space="preserve"> m.:</w:t>
      </w:r>
      <w:r w:rsidR="002C326F" w:rsidRPr="00124E5A">
        <w:rPr>
          <w:rFonts w:ascii="Times New Roman" w:eastAsia="Times New Roman" w:hAnsi="Times New Roman"/>
          <w:sz w:val="24"/>
          <w:szCs w:val="24"/>
          <w:lang w:eastAsia="lt-LT"/>
        </w:rPr>
        <w:t xml:space="preserve"> </w:t>
      </w:r>
      <w:r w:rsidR="0050717E" w:rsidRPr="00124E5A">
        <w:rPr>
          <w:rFonts w:ascii="Times New Roman" w:eastAsia="Times New Roman" w:hAnsi="Times New Roman"/>
          <w:sz w:val="24"/>
          <w:szCs w:val="24"/>
          <w:lang w:eastAsia="lt-LT"/>
        </w:rPr>
        <w:t xml:space="preserve">Suaktyvėjo projektinė veikla. </w:t>
      </w:r>
      <w:r w:rsidR="002C326F" w:rsidRPr="00124E5A">
        <w:rPr>
          <w:rFonts w:ascii="Times New Roman" w:eastAsia="Times New Roman" w:hAnsi="Times New Roman"/>
          <w:sz w:val="24"/>
          <w:szCs w:val="24"/>
          <w:lang w:eastAsia="lt-LT"/>
        </w:rPr>
        <w:t>Sudarytos palankesnės sąlygos pedagogų kompiuterinio raštingumo įgūdžių tobulinimui grupėse (</w:t>
      </w:r>
      <w:r w:rsidR="00DB4874" w:rsidRPr="00124E5A">
        <w:rPr>
          <w:rFonts w:ascii="Times New Roman" w:eastAsia="Times New Roman" w:hAnsi="Times New Roman"/>
          <w:sz w:val="24"/>
          <w:szCs w:val="24"/>
          <w:lang w:eastAsia="lt-LT"/>
        </w:rPr>
        <w:t xml:space="preserve">visose grupėse yra </w:t>
      </w:r>
      <w:r w:rsidR="002C326F" w:rsidRPr="00124E5A">
        <w:rPr>
          <w:rFonts w:ascii="Times New Roman" w:eastAsia="Times New Roman" w:hAnsi="Times New Roman"/>
          <w:sz w:val="24"/>
          <w:szCs w:val="24"/>
          <w:lang w:eastAsia="lt-LT"/>
        </w:rPr>
        <w:t>kompiuteriai</w:t>
      </w:r>
      <w:r w:rsidR="00DB4874" w:rsidRPr="00124E5A">
        <w:rPr>
          <w:rFonts w:ascii="Times New Roman" w:eastAsia="Times New Roman" w:hAnsi="Times New Roman"/>
          <w:sz w:val="24"/>
          <w:szCs w:val="24"/>
          <w:lang w:eastAsia="lt-LT"/>
        </w:rPr>
        <w:t xml:space="preserve"> su internetine prieiga</w:t>
      </w:r>
      <w:r w:rsidR="002C326F" w:rsidRPr="00124E5A">
        <w:rPr>
          <w:rFonts w:ascii="Times New Roman" w:eastAsia="Times New Roman" w:hAnsi="Times New Roman"/>
          <w:sz w:val="24"/>
          <w:szCs w:val="24"/>
          <w:lang w:eastAsia="lt-LT"/>
        </w:rPr>
        <w:t>).</w:t>
      </w:r>
      <w:r w:rsidR="00124E5A">
        <w:rPr>
          <w:rFonts w:ascii="Times New Roman" w:eastAsia="Times New Roman" w:hAnsi="Times New Roman"/>
          <w:sz w:val="24"/>
          <w:szCs w:val="24"/>
          <w:lang w:eastAsia="lt-LT"/>
        </w:rPr>
        <w:t xml:space="preserve"> Suremontuota skalbykla.</w:t>
      </w:r>
      <w:r w:rsidR="00D94771" w:rsidRPr="00124E5A">
        <w:rPr>
          <w:rFonts w:ascii="Times New Roman" w:eastAsia="Times New Roman" w:hAnsi="Times New Roman"/>
          <w:sz w:val="24"/>
          <w:szCs w:val="24"/>
          <w:lang w:eastAsia="lt-LT"/>
        </w:rPr>
        <w:t xml:space="preserve"> </w:t>
      </w:r>
    </w:p>
    <w:p w:rsidR="002C326F" w:rsidRPr="00054DBE" w:rsidRDefault="002C326F" w:rsidP="00D22460">
      <w:pPr>
        <w:autoSpaceDE w:val="0"/>
        <w:autoSpaceDN w:val="0"/>
        <w:adjustRightInd w:val="0"/>
        <w:spacing w:after="0" w:line="240" w:lineRule="auto"/>
        <w:ind w:left="720" w:hanging="11"/>
        <w:jc w:val="both"/>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Bendr</w:t>
      </w:r>
      <w:r w:rsidR="0083181E">
        <w:rPr>
          <w:rFonts w:ascii="Times New Roman" w:eastAsia="Times New Roman" w:hAnsi="Times New Roman"/>
          <w:sz w:val="24"/>
          <w:szCs w:val="24"/>
          <w:lang w:eastAsia="lt-LT"/>
        </w:rPr>
        <w:t>as vaikų skaičius įstaigoje 2014</w:t>
      </w:r>
      <w:r w:rsidRPr="00054DBE">
        <w:rPr>
          <w:rFonts w:ascii="Times New Roman" w:eastAsia="Times New Roman" w:hAnsi="Times New Roman"/>
          <w:sz w:val="24"/>
          <w:szCs w:val="24"/>
          <w:lang w:eastAsia="lt-LT"/>
        </w:rPr>
        <w:t>-09-01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2365"/>
      </w:tblGrid>
      <w:tr w:rsidR="002C326F" w:rsidRPr="00054DBE" w:rsidTr="00D22460">
        <w:trPr>
          <w:trHeight w:val="277"/>
        </w:trPr>
        <w:tc>
          <w:tcPr>
            <w:tcW w:w="5778" w:type="dxa"/>
          </w:tcPr>
          <w:p w:rsidR="00D22460" w:rsidRPr="00D22460" w:rsidRDefault="00D22460" w:rsidP="00D22460">
            <w:pPr>
              <w:spacing w:after="0" w:line="240" w:lineRule="auto"/>
              <w:jc w:val="center"/>
              <w:rPr>
                <w:rFonts w:ascii="Times New Roman" w:eastAsia="Times New Roman" w:hAnsi="Times New Roman"/>
                <w:sz w:val="16"/>
                <w:szCs w:val="16"/>
                <w:lang w:eastAsia="lt-LT"/>
              </w:rPr>
            </w:pPr>
          </w:p>
          <w:p w:rsidR="002C326F" w:rsidRPr="00054DBE" w:rsidRDefault="002C326F" w:rsidP="00D22460">
            <w:pPr>
              <w:spacing w:after="0" w:line="240" w:lineRule="auto"/>
              <w:jc w:val="center"/>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Grupė</w:t>
            </w:r>
          </w:p>
        </w:tc>
        <w:tc>
          <w:tcPr>
            <w:tcW w:w="1701" w:type="dxa"/>
          </w:tcPr>
          <w:p w:rsidR="002C326F" w:rsidRPr="00054DBE" w:rsidRDefault="002C326F" w:rsidP="00D22460">
            <w:pPr>
              <w:spacing w:after="0" w:line="240" w:lineRule="auto"/>
              <w:jc w:val="center"/>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Grupių skaičius</w:t>
            </w:r>
          </w:p>
        </w:tc>
        <w:tc>
          <w:tcPr>
            <w:tcW w:w="2365" w:type="dxa"/>
          </w:tcPr>
          <w:p w:rsidR="002C326F" w:rsidRPr="00054DBE" w:rsidRDefault="002C326F" w:rsidP="00D22460">
            <w:pPr>
              <w:spacing w:after="0" w:line="240" w:lineRule="auto"/>
              <w:ind w:firstLine="709"/>
              <w:jc w:val="center"/>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Vaikų skaičius</w:t>
            </w:r>
          </w:p>
        </w:tc>
      </w:tr>
      <w:tr w:rsidR="002C326F" w:rsidRPr="00054DBE" w:rsidTr="00D22460">
        <w:trPr>
          <w:trHeight w:val="277"/>
        </w:trPr>
        <w:tc>
          <w:tcPr>
            <w:tcW w:w="5778" w:type="dxa"/>
          </w:tcPr>
          <w:p w:rsidR="002C326F" w:rsidRPr="00054DBE" w:rsidRDefault="002C326F" w:rsidP="00D22460">
            <w:pPr>
              <w:spacing w:after="0" w:line="240" w:lineRule="auto"/>
              <w:ind w:firstLine="709"/>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Ankstyvasis ikimokyklinis ugdymas (lopšelis)</w:t>
            </w:r>
          </w:p>
        </w:tc>
        <w:tc>
          <w:tcPr>
            <w:tcW w:w="1701" w:type="dxa"/>
          </w:tcPr>
          <w:p w:rsidR="002C326F" w:rsidRPr="00BD7A10" w:rsidRDefault="002C326F" w:rsidP="002A5B4D">
            <w:pPr>
              <w:spacing w:after="0" w:line="240" w:lineRule="auto"/>
              <w:ind w:firstLine="709"/>
              <w:jc w:val="both"/>
              <w:rPr>
                <w:rFonts w:ascii="Times New Roman" w:eastAsia="Times New Roman" w:hAnsi="Times New Roman"/>
                <w:sz w:val="24"/>
                <w:szCs w:val="24"/>
                <w:lang w:eastAsia="lt-LT"/>
              </w:rPr>
            </w:pPr>
            <w:r w:rsidRPr="00BD7A10">
              <w:rPr>
                <w:rFonts w:ascii="Times New Roman" w:eastAsia="Times New Roman" w:hAnsi="Times New Roman"/>
                <w:sz w:val="24"/>
                <w:szCs w:val="24"/>
                <w:lang w:eastAsia="lt-LT"/>
              </w:rPr>
              <w:t>2</w:t>
            </w:r>
          </w:p>
        </w:tc>
        <w:tc>
          <w:tcPr>
            <w:tcW w:w="2365" w:type="dxa"/>
          </w:tcPr>
          <w:p w:rsidR="002C326F" w:rsidRPr="00BD7A10" w:rsidRDefault="00BD7A10" w:rsidP="002A5B4D">
            <w:pPr>
              <w:spacing w:after="0" w:line="240" w:lineRule="auto"/>
              <w:ind w:firstLine="709"/>
              <w:jc w:val="both"/>
              <w:rPr>
                <w:rFonts w:ascii="Times New Roman" w:eastAsia="Times New Roman" w:hAnsi="Times New Roman"/>
                <w:sz w:val="24"/>
                <w:szCs w:val="24"/>
                <w:lang w:eastAsia="lt-LT"/>
              </w:rPr>
            </w:pPr>
            <w:r w:rsidRPr="00BD7A10">
              <w:rPr>
                <w:rFonts w:ascii="Times New Roman" w:eastAsia="Times New Roman" w:hAnsi="Times New Roman"/>
                <w:sz w:val="24"/>
                <w:szCs w:val="24"/>
                <w:lang w:eastAsia="lt-LT"/>
              </w:rPr>
              <w:t xml:space="preserve">  36</w:t>
            </w:r>
          </w:p>
        </w:tc>
      </w:tr>
      <w:tr w:rsidR="002C326F" w:rsidRPr="00054DBE" w:rsidTr="00D22460">
        <w:trPr>
          <w:trHeight w:val="277"/>
        </w:trPr>
        <w:tc>
          <w:tcPr>
            <w:tcW w:w="5778" w:type="dxa"/>
          </w:tcPr>
          <w:p w:rsidR="002C326F" w:rsidRPr="00054DBE" w:rsidRDefault="002C326F" w:rsidP="002A5B4D">
            <w:pPr>
              <w:spacing w:after="0" w:line="240" w:lineRule="auto"/>
              <w:ind w:firstLine="709"/>
              <w:jc w:val="both"/>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Ikimokyklinis ugdymas (darželis)</w:t>
            </w:r>
          </w:p>
        </w:tc>
        <w:tc>
          <w:tcPr>
            <w:tcW w:w="1701" w:type="dxa"/>
          </w:tcPr>
          <w:p w:rsidR="002C326F" w:rsidRPr="00BD7A10" w:rsidRDefault="002C326F" w:rsidP="002A5B4D">
            <w:pPr>
              <w:spacing w:after="0" w:line="240" w:lineRule="auto"/>
              <w:ind w:firstLine="709"/>
              <w:jc w:val="both"/>
              <w:rPr>
                <w:rFonts w:ascii="Times New Roman" w:eastAsia="Times New Roman" w:hAnsi="Times New Roman"/>
                <w:sz w:val="24"/>
                <w:szCs w:val="24"/>
                <w:lang w:eastAsia="lt-LT"/>
              </w:rPr>
            </w:pPr>
            <w:r w:rsidRPr="00BD7A10">
              <w:rPr>
                <w:rFonts w:ascii="Times New Roman" w:eastAsia="Times New Roman" w:hAnsi="Times New Roman"/>
                <w:sz w:val="24"/>
                <w:szCs w:val="24"/>
                <w:lang w:eastAsia="lt-LT"/>
              </w:rPr>
              <w:t>7</w:t>
            </w:r>
          </w:p>
        </w:tc>
        <w:tc>
          <w:tcPr>
            <w:tcW w:w="2365" w:type="dxa"/>
          </w:tcPr>
          <w:p w:rsidR="002C326F" w:rsidRPr="00BD7A10" w:rsidRDefault="00BD7A10" w:rsidP="002A5B4D">
            <w:pPr>
              <w:spacing w:after="0" w:line="240" w:lineRule="auto"/>
              <w:ind w:firstLine="709"/>
              <w:jc w:val="both"/>
              <w:rPr>
                <w:rFonts w:ascii="Times New Roman" w:eastAsia="Times New Roman" w:hAnsi="Times New Roman"/>
                <w:sz w:val="24"/>
                <w:szCs w:val="24"/>
                <w:lang w:eastAsia="lt-LT"/>
              </w:rPr>
            </w:pPr>
            <w:r w:rsidRPr="00BD7A10">
              <w:rPr>
                <w:rFonts w:ascii="Times New Roman" w:eastAsia="Times New Roman" w:hAnsi="Times New Roman"/>
                <w:sz w:val="24"/>
                <w:szCs w:val="24"/>
                <w:lang w:eastAsia="lt-LT"/>
              </w:rPr>
              <w:t>163</w:t>
            </w:r>
          </w:p>
        </w:tc>
      </w:tr>
      <w:tr w:rsidR="002C326F" w:rsidRPr="00054DBE" w:rsidTr="00D22460">
        <w:trPr>
          <w:trHeight w:val="236"/>
        </w:trPr>
        <w:tc>
          <w:tcPr>
            <w:tcW w:w="5778" w:type="dxa"/>
          </w:tcPr>
          <w:p w:rsidR="002C326F" w:rsidRPr="00054DBE" w:rsidRDefault="002C326F" w:rsidP="002A5B4D">
            <w:pPr>
              <w:spacing w:after="0" w:line="240" w:lineRule="auto"/>
              <w:ind w:firstLine="709"/>
              <w:jc w:val="both"/>
              <w:rPr>
                <w:rFonts w:ascii="Times New Roman" w:eastAsia="Times New Roman" w:hAnsi="Times New Roman"/>
                <w:sz w:val="24"/>
                <w:szCs w:val="24"/>
                <w:lang w:eastAsia="lt-LT"/>
              </w:rPr>
            </w:pPr>
            <w:r w:rsidRPr="00054DBE">
              <w:rPr>
                <w:rFonts w:ascii="Times New Roman" w:eastAsia="Times New Roman" w:hAnsi="Times New Roman"/>
                <w:sz w:val="24"/>
                <w:szCs w:val="24"/>
                <w:lang w:eastAsia="lt-LT"/>
              </w:rPr>
              <w:t>Priešmokyklinis ugdymas</w:t>
            </w:r>
          </w:p>
        </w:tc>
        <w:tc>
          <w:tcPr>
            <w:tcW w:w="1701" w:type="dxa"/>
          </w:tcPr>
          <w:p w:rsidR="002C326F" w:rsidRPr="00BD7A10" w:rsidRDefault="002C326F" w:rsidP="002A5B4D">
            <w:pPr>
              <w:spacing w:after="0" w:line="240" w:lineRule="auto"/>
              <w:ind w:firstLine="709"/>
              <w:jc w:val="both"/>
              <w:rPr>
                <w:rFonts w:ascii="Times New Roman" w:eastAsia="Times New Roman" w:hAnsi="Times New Roman"/>
                <w:sz w:val="24"/>
                <w:szCs w:val="24"/>
                <w:lang w:eastAsia="lt-LT"/>
              </w:rPr>
            </w:pPr>
            <w:r w:rsidRPr="00BD7A10">
              <w:rPr>
                <w:rFonts w:ascii="Times New Roman" w:eastAsia="Times New Roman" w:hAnsi="Times New Roman"/>
                <w:sz w:val="24"/>
                <w:szCs w:val="24"/>
                <w:lang w:eastAsia="lt-LT"/>
              </w:rPr>
              <w:t>2</w:t>
            </w:r>
          </w:p>
        </w:tc>
        <w:tc>
          <w:tcPr>
            <w:tcW w:w="2365" w:type="dxa"/>
          </w:tcPr>
          <w:p w:rsidR="002C326F" w:rsidRPr="00BD7A10" w:rsidRDefault="00BD7A10" w:rsidP="002A5B4D">
            <w:pPr>
              <w:spacing w:after="0" w:line="240" w:lineRule="auto"/>
              <w:ind w:firstLine="709"/>
              <w:jc w:val="both"/>
              <w:rPr>
                <w:rFonts w:ascii="Times New Roman" w:eastAsia="Times New Roman" w:hAnsi="Times New Roman"/>
                <w:sz w:val="24"/>
                <w:szCs w:val="24"/>
                <w:lang w:eastAsia="lt-LT"/>
              </w:rPr>
            </w:pPr>
            <w:r w:rsidRPr="00BD7A10">
              <w:rPr>
                <w:rFonts w:ascii="Times New Roman" w:eastAsia="Times New Roman" w:hAnsi="Times New Roman"/>
                <w:sz w:val="24"/>
                <w:szCs w:val="24"/>
                <w:lang w:eastAsia="lt-LT"/>
              </w:rPr>
              <w:t xml:space="preserve">  47</w:t>
            </w:r>
          </w:p>
        </w:tc>
      </w:tr>
      <w:tr w:rsidR="002C326F" w:rsidRPr="00054DBE" w:rsidTr="00D22460">
        <w:trPr>
          <w:trHeight w:val="70"/>
        </w:trPr>
        <w:tc>
          <w:tcPr>
            <w:tcW w:w="5778" w:type="dxa"/>
          </w:tcPr>
          <w:p w:rsidR="002C326F" w:rsidRPr="00054DBE" w:rsidRDefault="002C326F" w:rsidP="002A5B4D">
            <w:pPr>
              <w:spacing w:after="0" w:line="240" w:lineRule="auto"/>
              <w:ind w:firstLine="709"/>
              <w:jc w:val="both"/>
              <w:rPr>
                <w:rFonts w:ascii="Times New Roman" w:eastAsia="Times New Roman" w:hAnsi="Times New Roman"/>
                <w:b/>
                <w:sz w:val="24"/>
                <w:szCs w:val="24"/>
                <w:lang w:eastAsia="lt-LT"/>
              </w:rPr>
            </w:pPr>
            <w:r w:rsidRPr="00054DBE">
              <w:rPr>
                <w:rFonts w:ascii="Times New Roman" w:eastAsia="Times New Roman" w:hAnsi="Times New Roman"/>
                <w:b/>
                <w:sz w:val="24"/>
                <w:szCs w:val="24"/>
                <w:lang w:eastAsia="lt-LT"/>
              </w:rPr>
              <w:t>Viso:</w:t>
            </w:r>
          </w:p>
        </w:tc>
        <w:tc>
          <w:tcPr>
            <w:tcW w:w="1701" w:type="dxa"/>
          </w:tcPr>
          <w:p w:rsidR="002C326F" w:rsidRPr="00BD7A10" w:rsidRDefault="002C326F" w:rsidP="002A5B4D">
            <w:pPr>
              <w:spacing w:after="0" w:line="240" w:lineRule="auto"/>
              <w:ind w:firstLine="709"/>
              <w:jc w:val="both"/>
              <w:rPr>
                <w:rFonts w:ascii="Times New Roman" w:eastAsia="Times New Roman" w:hAnsi="Times New Roman"/>
                <w:b/>
                <w:sz w:val="24"/>
                <w:szCs w:val="24"/>
                <w:lang w:eastAsia="lt-LT"/>
              </w:rPr>
            </w:pPr>
            <w:r w:rsidRPr="00BD7A10">
              <w:rPr>
                <w:rFonts w:ascii="Times New Roman" w:eastAsia="Times New Roman" w:hAnsi="Times New Roman"/>
                <w:b/>
                <w:sz w:val="24"/>
                <w:szCs w:val="24"/>
                <w:lang w:eastAsia="lt-LT"/>
              </w:rPr>
              <w:t>11</w:t>
            </w:r>
          </w:p>
        </w:tc>
        <w:tc>
          <w:tcPr>
            <w:tcW w:w="2365" w:type="dxa"/>
          </w:tcPr>
          <w:p w:rsidR="002C326F" w:rsidRPr="00BD7A10" w:rsidRDefault="00BD7A10" w:rsidP="002A5B4D">
            <w:pPr>
              <w:spacing w:after="0" w:line="240" w:lineRule="auto"/>
              <w:ind w:firstLine="709"/>
              <w:jc w:val="both"/>
              <w:rPr>
                <w:rFonts w:ascii="Times New Roman" w:eastAsia="Times New Roman" w:hAnsi="Times New Roman"/>
                <w:b/>
                <w:sz w:val="24"/>
                <w:szCs w:val="24"/>
                <w:lang w:eastAsia="lt-LT"/>
              </w:rPr>
            </w:pPr>
            <w:r w:rsidRPr="00BD7A10">
              <w:rPr>
                <w:rFonts w:ascii="Times New Roman" w:eastAsia="Times New Roman" w:hAnsi="Times New Roman"/>
                <w:b/>
                <w:sz w:val="24"/>
                <w:szCs w:val="24"/>
                <w:lang w:eastAsia="lt-LT"/>
              </w:rPr>
              <w:t>244</w:t>
            </w:r>
          </w:p>
        </w:tc>
      </w:tr>
    </w:tbl>
    <w:p w:rsidR="002C326F" w:rsidRPr="00054DBE" w:rsidRDefault="0083181E" w:rsidP="00D22460">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Vaikų skaičiaus kaita (nuo 2014-09-01 iki 2014</w:t>
      </w:r>
      <w:r w:rsidR="002C326F" w:rsidRPr="00054DBE">
        <w:rPr>
          <w:rFonts w:ascii="Times New Roman" w:eastAsia="Times New Roman" w:hAnsi="Times New Roman"/>
          <w:sz w:val="24"/>
          <w:szCs w:val="24"/>
          <w:lang w:eastAsia="lt-LT"/>
        </w:rPr>
        <w:t xml:space="preserve">-12-30): </w:t>
      </w:r>
      <w:r w:rsidR="002C326F" w:rsidRPr="0043621A">
        <w:rPr>
          <w:rFonts w:ascii="Times New Roman" w:eastAsia="Times New Roman" w:hAnsi="Times New Roman"/>
          <w:sz w:val="24"/>
          <w:szCs w:val="24"/>
          <w:lang w:eastAsia="lt-LT"/>
        </w:rPr>
        <w:t xml:space="preserve">atvyko – 7, išvyko – 7. </w:t>
      </w:r>
      <w:r w:rsidR="002C326F" w:rsidRPr="00054DBE">
        <w:rPr>
          <w:rFonts w:ascii="Times New Roman" w:eastAsia="Times New Roman" w:hAnsi="Times New Roman"/>
          <w:sz w:val="24"/>
          <w:szCs w:val="24"/>
          <w:lang w:eastAsia="lt-LT"/>
        </w:rPr>
        <w:t>Laisvų vietų  lopšelio – darželio ir priešmokyklinio ugdymo grupėse šiuo metu nėra.</w:t>
      </w:r>
    </w:p>
    <w:p w:rsidR="002C326F" w:rsidRDefault="002C326F" w:rsidP="00D22460">
      <w:pPr>
        <w:spacing w:after="0" w:line="240" w:lineRule="auto"/>
        <w:ind w:firstLine="709"/>
        <w:jc w:val="both"/>
        <w:rPr>
          <w:rFonts w:ascii="Times New Roman" w:eastAsia="Times New Roman" w:hAnsi="Times New Roman"/>
          <w:color w:val="FF0000"/>
          <w:sz w:val="24"/>
          <w:szCs w:val="24"/>
          <w:lang w:eastAsia="lt-LT"/>
        </w:rPr>
      </w:pPr>
      <w:r w:rsidRPr="00A625FE">
        <w:rPr>
          <w:rFonts w:ascii="Times New Roman" w:eastAsia="Times New Roman" w:hAnsi="Times New Roman"/>
          <w:sz w:val="24"/>
          <w:szCs w:val="24"/>
          <w:lang w:eastAsia="lt-LT"/>
        </w:rPr>
        <w:t xml:space="preserve">Bendras etatų skaičius – 49,76, iš jų 23,86 pedagoginių ir 25,9 nepedagoginių etatų. </w:t>
      </w:r>
      <w:r w:rsidR="00351EFC" w:rsidRPr="00A625FE">
        <w:rPr>
          <w:rFonts w:ascii="Times New Roman" w:eastAsia="Times New Roman" w:hAnsi="Times New Roman"/>
          <w:sz w:val="24"/>
          <w:szCs w:val="24"/>
          <w:lang w:eastAsia="lt-LT"/>
        </w:rPr>
        <w:t>21 pedagogas</w:t>
      </w:r>
      <w:r w:rsidRPr="00A625FE">
        <w:rPr>
          <w:rFonts w:ascii="Times New Roman" w:eastAsia="Times New Roman" w:hAnsi="Times New Roman"/>
          <w:sz w:val="24"/>
          <w:szCs w:val="24"/>
          <w:lang w:eastAsia="lt-LT"/>
        </w:rPr>
        <w:t xml:space="preserve"> įgiję</w:t>
      </w:r>
      <w:r w:rsidR="00A625FE" w:rsidRPr="00A625FE">
        <w:rPr>
          <w:rFonts w:ascii="Times New Roman" w:eastAsia="Times New Roman" w:hAnsi="Times New Roman"/>
          <w:sz w:val="24"/>
          <w:szCs w:val="24"/>
          <w:lang w:eastAsia="lt-LT"/>
        </w:rPr>
        <w:t>s</w:t>
      </w:r>
      <w:r w:rsidRPr="00A625FE">
        <w:rPr>
          <w:rFonts w:ascii="Times New Roman" w:eastAsia="Times New Roman" w:hAnsi="Times New Roman"/>
          <w:sz w:val="24"/>
          <w:szCs w:val="24"/>
          <w:lang w:eastAsia="lt-LT"/>
        </w:rPr>
        <w:t xml:space="preserve"> aukštąjį universitetinį ir </w:t>
      </w:r>
      <w:r w:rsidR="00A625FE" w:rsidRPr="00A625FE">
        <w:rPr>
          <w:rFonts w:ascii="Times New Roman" w:eastAsia="Times New Roman" w:hAnsi="Times New Roman"/>
          <w:sz w:val="24"/>
          <w:szCs w:val="24"/>
          <w:lang w:eastAsia="lt-LT"/>
        </w:rPr>
        <w:t>5</w:t>
      </w:r>
      <w:r w:rsidRPr="00A625FE">
        <w:rPr>
          <w:rFonts w:ascii="Times New Roman" w:eastAsia="Times New Roman" w:hAnsi="Times New Roman"/>
          <w:sz w:val="24"/>
          <w:szCs w:val="24"/>
          <w:lang w:eastAsia="lt-LT"/>
        </w:rPr>
        <w:t>- aukštesnįjį pedagoginį išsilavinimą. Darbuotojų (etatų) kaita 201</w:t>
      </w:r>
      <w:r w:rsidR="00FF6228">
        <w:rPr>
          <w:rFonts w:ascii="Times New Roman" w:eastAsia="Times New Roman" w:hAnsi="Times New Roman"/>
          <w:sz w:val="24"/>
          <w:szCs w:val="24"/>
          <w:lang w:eastAsia="lt-LT"/>
        </w:rPr>
        <w:t>4</w:t>
      </w:r>
      <w:r w:rsidRPr="00A625FE">
        <w:rPr>
          <w:rFonts w:ascii="Times New Roman" w:eastAsia="Times New Roman" w:hAnsi="Times New Roman"/>
          <w:sz w:val="24"/>
          <w:szCs w:val="24"/>
          <w:lang w:eastAsia="lt-LT"/>
        </w:rPr>
        <w:t xml:space="preserve"> metais: išvyko</w:t>
      </w:r>
      <w:r w:rsidR="00805BFF">
        <w:rPr>
          <w:rFonts w:ascii="Times New Roman" w:eastAsia="Times New Roman" w:hAnsi="Times New Roman"/>
          <w:sz w:val="24"/>
          <w:szCs w:val="24"/>
          <w:lang w:eastAsia="lt-LT"/>
        </w:rPr>
        <w:t xml:space="preserve"> </w:t>
      </w:r>
      <w:r w:rsidR="00A625FE" w:rsidRPr="00A625FE">
        <w:rPr>
          <w:rFonts w:ascii="Times New Roman" w:eastAsia="Times New Roman" w:hAnsi="Times New Roman"/>
          <w:sz w:val="24"/>
          <w:szCs w:val="24"/>
          <w:lang w:eastAsia="lt-LT"/>
        </w:rPr>
        <w:t>3</w:t>
      </w:r>
      <w:r w:rsidR="00A625FE">
        <w:rPr>
          <w:rFonts w:ascii="Times New Roman" w:eastAsia="Times New Roman" w:hAnsi="Times New Roman"/>
          <w:sz w:val="24"/>
          <w:szCs w:val="24"/>
          <w:lang w:eastAsia="lt-LT"/>
        </w:rPr>
        <w:t xml:space="preserve"> auklėtojos dėl pensi</w:t>
      </w:r>
      <w:r w:rsidR="00805BFF">
        <w:rPr>
          <w:rFonts w:ascii="Times New Roman" w:eastAsia="Times New Roman" w:hAnsi="Times New Roman"/>
          <w:sz w:val="24"/>
          <w:szCs w:val="24"/>
          <w:lang w:eastAsia="lt-LT"/>
        </w:rPr>
        <w:t xml:space="preserve">nio amžiaus, atvyko </w:t>
      </w:r>
      <w:r w:rsidR="00FF6228">
        <w:rPr>
          <w:rFonts w:ascii="Times New Roman" w:eastAsia="Times New Roman" w:hAnsi="Times New Roman"/>
          <w:sz w:val="24"/>
          <w:szCs w:val="24"/>
          <w:lang w:eastAsia="lt-LT"/>
        </w:rPr>
        <w:t>2</w:t>
      </w:r>
      <w:r w:rsidRPr="00A625FE">
        <w:rPr>
          <w:rFonts w:ascii="Times New Roman" w:eastAsia="Times New Roman" w:hAnsi="Times New Roman"/>
          <w:sz w:val="24"/>
          <w:szCs w:val="24"/>
          <w:lang w:eastAsia="lt-LT"/>
        </w:rPr>
        <w:t xml:space="preserve">. Visi pedagogai turi  </w:t>
      </w:r>
      <w:r w:rsidRPr="00BD7A10">
        <w:rPr>
          <w:rFonts w:ascii="Times New Roman" w:eastAsia="Times New Roman" w:hAnsi="Times New Roman"/>
          <w:sz w:val="24"/>
          <w:szCs w:val="24"/>
          <w:lang w:eastAsia="lt-LT"/>
        </w:rPr>
        <w:t>kvalifikacines kategorijas: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27"/>
        <w:gridCol w:w="3626"/>
      </w:tblGrid>
      <w:tr w:rsidR="002C326F" w:rsidRPr="002E0203" w:rsidTr="00D22460">
        <w:trPr>
          <w:trHeight w:val="272"/>
        </w:trPr>
        <w:tc>
          <w:tcPr>
            <w:tcW w:w="1101" w:type="dxa"/>
          </w:tcPr>
          <w:p w:rsidR="002C326F" w:rsidRPr="002E0203" w:rsidRDefault="002C326F" w:rsidP="002A5B4D">
            <w:pPr>
              <w:spacing w:after="0" w:line="240" w:lineRule="auto"/>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Eilės Nr.</w:t>
            </w:r>
          </w:p>
        </w:tc>
        <w:tc>
          <w:tcPr>
            <w:tcW w:w="5127" w:type="dxa"/>
          </w:tcPr>
          <w:p w:rsidR="002C326F" w:rsidRPr="002E0203" w:rsidRDefault="002C326F" w:rsidP="002A5B4D">
            <w:pPr>
              <w:spacing w:after="0" w:line="240" w:lineRule="auto"/>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Kvalifikacinės kategorijos</w:t>
            </w:r>
          </w:p>
        </w:tc>
        <w:tc>
          <w:tcPr>
            <w:tcW w:w="3626" w:type="dxa"/>
          </w:tcPr>
          <w:p w:rsidR="002C326F" w:rsidRPr="002E0203" w:rsidRDefault="002C326F" w:rsidP="002A5B4D">
            <w:pPr>
              <w:spacing w:after="0" w:line="240" w:lineRule="auto"/>
              <w:ind w:firstLine="9"/>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 xml:space="preserve"> Pedagogų skaičius</w:t>
            </w:r>
          </w:p>
        </w:tc>
      </w:tr>
      <w:tr w:rsidR="002C326F" w:rsidRPr="002E0203" w:rsidTr="00D22460">
        <w:tc>
          <w:tcPr>
            <w:tcW w:w="1101" w:type="dxa"/>
          </w:tcPr>
          <w:p w:rsidR="002C326F" w:rsidRPr="00D22460" w:rsidRDefault="002C326F" w:rsidP="00D22460">
            <w:pPr>
              <w:pStyle w:val="Sraopastraipa"/>
              <w:numPr>
                <w:ilvl w:val="0"/>
                <w:numId w:val="23"/>
              </w:numPr>
              <w:spacing w:after="0" w:line="240" w:lineRule="auto"/>
              <w:jc w:val="both"/>
              <w:rPr>
                <w:rFonts w:ascii="Times New Roman" w:eastAsia="Times New Roman" w:hAnsi="Times New Roman"/>
                <w:sz w:val="24"/>
                <w:szCs w:val="24"/>
                <w:lang w:eastAsia="lt-LT"/>
              </w:rPr>
            </w:pPr>
          </w:p>
        </w:tc>
        <w:tc>
          <w:tcPr>
            <w:tcW w:w="5127" w:type="dxa"/>
          </w:tcPr>
          <w:p w:rsidR="002C326F" w:rsidRPr="002E0203" w:rsidRDefault="002C326F" w:rsidP="002A5B4D">
            <w:pPr>
              <w:spacing w:after="0" w:line="240" w:lineRule="auto"/>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Auklėtojo</w:t>
            </w:r>
          </w:p>
        </w:tc>
        <w:tc>
          <w:tcPr>
            <w:tcW w:w="3626" w:type="dxa"/>
          </w:tcPr>
          <w:p w:rsidR="002C326F" w:rsidRPr="002E0203" w:rsidRDefault="005C53C3" w:rsidP="002A5B4D">
            <w:pPr>
              <w:spacing w:after="0" w:line="240" w:lineRule="auto"/>
              <w:ind w:firstLine="709"/>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p>
        </w:tc>
      </w:tr>
      <w:tr w:rsidR="002C326F" w:rsidRPr="002E0203" w:rsidTr="00D22460">
        <w:tc>
          <w:tcPr>
            <w:tcW w:w="1101" w:type="dxa"/>
          </w:tcPr>
          <w:p w:rsidR="002C326F" w:rsidRPr="002E0203" w:rsidRDefault="002C326F" w:rsidP="00D22460">
            <w:pPr>
              <w:numPr>
                <w:ilvl w:val="0"/>
                <w:numId w:val="23"/>
              </w:numPr>
              <w:spacing w:after="0" w:line="240" w:lineRule="auto"/>
              <w:jc w:val="both"/>
              <w:rPr>
                <w:rFonts w:ascii="Times New Roman" w:eastAsia="Times New Roman" w:hAnsi="Times New Roman"/>
                <w:sz w:val="24"/>
                <w:szCs w:val="24"/>
                <w:lang w:eastAsia="lt-LT"/>
              </w:rPr>
            </w:pPr>
          </w:p>
        </w:tc>
        <w:tc>
          <w:tcPr>
            <w:tcW w:w="5127" w:type="dxa"/>
          </w:tcPr>
          <w:p w:rsidR="002C326F" w:rsidRPr="002E0203" w:rsidRDefault="002C326F" w:rsidP="002A5B4D">
            <w:pPr>
              <w:spacing w:after="0" w:line="240" w:lineRule="auto"/>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Vyresniojo auklėtojo</w:t>
            </w:r>
          </w:p>
        </w:tc>
        <w:tc>
          <w:tcPr>
            <w:tcW w:w="3626" w:type="dxa"/>
          </w:tcPr>
          <w:p w:rsidR="002C326F" w:rsidRPr="002E0203" w:rsidRDefault="005C53C3" w:rsidP="002A5B4D">
            <w:pPr>
              <w:spacing w:after="0" w:line="240" w:lineRule="auto"/>
              <w:ind w:firstLine="709"/>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r>
      <w:tr w:rsidR="002C326F" w:rsidRPr="002E0203" w:rsidTr="00D22460">
        <w:tc>
          <w:tcPr>
            <w:tcW w:w="1101" w:type="dxa"/>
          </w:tcPr>
          <w:p w:rsidR="002C326F" w:rsidRPr="002E0203" w:rsidRDefault="002C326F" w:rsidP="00D22460">
            <w:pPr>
              <w:numPr>
                <w:ilvl w:val="0"/>
                <w:numId w:val="23"/>
              </w:numPr>
              <w:spacing w:after="0" w:line="240" w:lineRule="auto"/>
              <w:jc w:val="both"/>
              <w:rPr>
                <w:rFonts w:ascii="Times New Roman" w:eastAsia="Times New Roman" w:hAnsi="Times New Roman"/>
                <w:sz w:val="24"/>
                <w:szCs w:val="24"/>
                <w:lang w:eastAsia="lt-LT"/>
              </w:rPr>
            </w:pPr>
          </w:p>
        </w:tc>
        <w:tc>
          <w:tcPr>
            <w:tcW w:w="5127" w:type="dxa"/>
          </w:tcPr>
          <w:p w:rsidR="002C326F" w:rsidRPr="002E0203" w:rsidRDefault="002C326F" w:rsidP="002A5B4D">
            <w:pPr>
              <w:spacing w:after="0" w:line="240" w:lineRule="auto"/>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Auklėtojo metodininko</w:t>
            </w:r>
          </w:p>
        </w:tc>
        <w:tc>
          <w:tcPr>
            <w:tcW w:w="3626" w:type="dxa"/>
          </w:tcPr>
          <w:p w:rsidR="002C326F" w:rsidRPr="002E0203" w:rsidRDefault="002C326F" w:rsidP="002A5B4D">
            <w:pPr>
              <w:spacing w:after="0" w:line="240" w:lineRule="auto"/>
              <w:ind w:firstLine="709"/>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r>
      <w:tr w:rsidR="002C326F" w:rsidRPr="002E0203" w:rsidTr="00D22460">
        <w:tc>
          <w:tcPr>
            <w:tcW w:w="1101" w:type="dxa"/>
          </w:tcPr>
          <w:p w:rsidR="002C326F" w:rsidRPr="002E0203" w:rsidRDefault="002C326F" w:rsidP="00D22460">
            <w:pPr>
              <w:numPr>
                <w:ilvl w:val="0"/>
                <w:numId w:val="23"/>
              </w:numPr>
              <w:spacing w:after="0" w:line="240" w:lineRule="auto"/>
              <w:jc w:val="both"/>
              <w:rPr>
                <w:rFonts w:ascii="Times New Roman" w:eastAsia="Times New Roman" w:hAnsi="Times New Roman"/>
                <w:sz w:val="24"/>
                <w:szCs w:val="24"/>
                <w:lang w:eastAsia="lt-LT"/>
              </w:rPr>
            </w:pPr>
          </w:p>
        </w:tc>
        <w:tc>
          <w:tcPr>
            <w:tcW w:w="5127" w:type="dxa"/>
          </w:tcPr>
          <w:p w:rsidR="002C326F" w:rsidRPr="002E0203" w:rsidRDefault="002C326F" w:rsidP="002A5B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Mokytojo metodininko</w:t>
            </w:r>
          </w:p>
        </w:tc>
        <w:tc>
          <w:tcPr>
            <w:tcW w:w="3626" w:type="dxa"/>
          </w:tcPr>
          <w:p w:rsidR="002C326F" w:rsidRPr="002E0203" w:rsidRDefault="002C326F" w:rsidP="002A5B4D">
            <w:pPr>
              <w:spacing w:after="0" w:line="240" w:lineRule="auto"/>
              <w:ind w:firstLine="709"/>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r>
      <w:tr w:rsidR="002C326F" w:rsidRPr="002E0203" w:rsidTr="00D22460">
        <w:tc>
          <w:tcPr>
            <w:tcW w:w="1101" w:type="dxa"/>
          </w:tcPr>
          <w:p w:rsidR="002C326F" w:rsidRPr="002E0203" w:rsidRDefault="002C326F" w:rsidP="002A5B4D">
            <w:pPr>
              <w:spacing w:after="0" w:line="240" w:lineRule="auto"/>
              <w:ind w:left="360" w:firstLine="709"/>
              <w:jc w:val="both"/>
              <w:rPr>
                <w:rFonts w:ascii="Times New Roman" w:eastAsia="Times New Roman" w:hAnsi="Times New Roman"/>
                <w:sz w:val="24"/>
                <w:szCs w:val="24"/>
                <w:lang w:eastAsia="lt-LT"/>
              </w:rPr>
            </w:pPr>
          </w:p>
        </w:tc>
        <w:tc>
          <w:tcPr>
            <w:tcW w:w="5127" w:type="dxa"/>
          </w:tcPr>
          <w:p w:rsidR="002C326F" w:rsidRPr="002E0203" w:rsidRDefault="002C326F" w:rsidP="002A5B4D">
            <w:pPr>
              <w:spacing w:after="0" w:line="240" w:lineRule="auto"/>
              <w:ind w:firstLine="709"/>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 xml:space="preserve"> Viso:</w:t>
            </w:r>
          </w:p>
        </w:tc>
        <w:tc>
          <w:tcPr>
            <w:tcW w:w="3626" w:type="dxa"/>
          </w:tcPr>
          <w:p w:rsidR="002C326F" w:rsidRPr="002E0203" w:rsidRDefault="002C326F" w:rsidP="002A5B4D">
            <w:pPr>
              <w:spacing w:after="0" w:line="240" w:lineRule="auto"/>
              <w:ind w:firstLine="709"/>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p>
        </w:tc>
      </w:tr>
    </w:tbl>
    <w:p w:rsidR="002C326F" w:rsidRPr="002E0203" w:rsidRDefault="002C326F" w:rsidP="00D22460">
      <w:pPr>
        <w:spacing w:after="0" w:line="240" w:lineRule="auto"/>
        <w:ind w:firstLine="709"/>
        <w:jc w:val="both"/>
        <w:rPr>
          <w:rFonts w:ascii="Times New Roman" w:eastAsia="Times New Roman" w:hAnsi="Times New Roman"/>
          <w:sz w:val="24"/>
          <w:szCs w:val="24"/>
          <w:u w:val="single"/>
          <w:lang w:eastAsia="lt-LT"/>
        </w:rPr>
      </w:pPr>
      <w:r w:rsidRPr="002E0203">
        <w:rPr>
          <w:rFonts w:ascii="Times New Roman" w:eastAsia="Times New Roman" w:hAnsi="Times New Roman"/>
          <w:sz w:val="24"/>
          <w:szCs w:val="24"/>
          <w:lang w:eastAsia="lt-LT"/>
        </w:rPr>
        <w:lastRenderedPageBreak/>
        <w:t>Direktorė ir direktoriaus pavaduotoja ugdymui įgiję antrąją vadybos kvalifikacinę kategoriją</w:t>
      </w:r>
      <w:r w:rsidRPr="002131A9">
        <w:rPr>
          <w:rFonts w:ascii="Times New Roman" w:eastAsia="Times New Roman" w:hAnsi="Times New Roman"/>
          <w:color w:val="4F6228"/>
          <w:sz w:val="24"/>
          <w:szCs w:val="24"/>
          <w:lang w:eastAsia="lt-LT"/>
        </w:rPr>
        <w:t xml:space="preserve">. </w:t>
      </w:r>
      <w:r w:rsidR="0083181E">
        <w:rPr>
          <w:rFonts w:ascii="Times New Roman" w:eastAsia="Times New Roman" w:hAnsi="Times New Roman"/>
          <w:sz w:val="24"/>
          <w:szCs w:val="24"/>
          <w:lang w:eastAsia="lt-LT"/>
        </w:rPr>
        <w:t>2014</w:t>
      </w:r>
      <w:r w:rsidR="00FF6228">
        <w:rPr>
          <w:rFonts w:ascii="Times New Roman" w:eastAsia="Times New Roman" w:hAnsi="Times New Roman"/>
          <w:sz w:val="24"/>
          <w:szCs w:val="24"/>
          <w:lang w:eastAsia="lt-LT"/>
        </w:rPr>
        <w:t xml:space="preserve"> </w:t>
      </w:r>
      <w:r w:rsidRPr="00842151">
        <w:rPr>
          <w:rFonts w:ascii="Times New Roman" w:eastAsia="Times New Roman" w:hAnsi="Times New Roman"/>
          <w:sz w:val="24"/>
          <w:szCs w:val="24"/>
          <w:lang w:eastAsia="lt-LT"/>
        </w:rPr>
        <w:t xml:space="preserve">m. </w:t>
      </w:r>
      <w:r w:rsidR="005C53C3">
        <w:rPr>
          <w:rFonts w:ascii="Times New Roman" w:eastAsia="Times New Roman" w:hAnsi="Times New Roman"/>
          <w:sz w:val="24"/>
          <w:szCs w:val="24"/>
          <w:lang w:eastAsia="lt-LT"/>
        </w:rPr>
        <w:t>pedagogai kvalifikaciją kėlė 492</w:t>
      </w:r>
      <w:r w:rsidRPr="00842151">
        <w:rPr>
          <w:rFonts w:ascii="Times New Roman" w:eastAsia="Times New Roman" w:hAnsi="Times New Roman"/>
          <w:sz w:val="24"/>
          <w:szCs w:val="24"/>
          <w:lang w:eastAsia="lt-LT"/>
        </w:rPr>
        <w:t xml:space="preserve"> val. Kvali</w:t>
      </w:r>
      <w:r w:rsidR="005C53C3">
        <w:rPr>
          <w:rFonts w:ascii="Times New Roman" w:eastAsia="Times New Roman" w:hAnsi="Times New Roman"/>
          <w:sz w:val="24"/>
          <w:szCs w:val="24"/>
          <w:lang w:eastAsia="lt-LT"/>
        </w:rPr>
        <w:t>fikacijos kėlimui buvo skirta 34</w:t>
      </w:r>
      <w:r w:rsidRPr="00842151">
        <w:rPr>
          <w:rFonts w:ascii="Times New Roman" w:eastAsia="Times New Roman" w:hAnsi="Times New Roman"/>
          <w:sz w:val="24"/>
          <w:szCs w:val="24"/>
          <w:lang w:eastAsia="lt-LT"/>
        </w:rPr>
        <w:t>00 Lt.</w:t>
      </w:r>
      <w:r w:rsidRPr="002E0203">
        <w:rPr>
          <w:rFonts w:ascii="Times New Roman" w:eastAsia="Times New Roman" w:hAnsi="Times New Roman"/>
          <w:sz w:val="24"/>
          <w:szCs w:val="24"/>
          <w:lang w:eastAsia="lt-LT"/>
        </w:rPr>
        <w:t xml:space="preserve"> Dėl padidėjusios seminarų, kursų kainos darbuotojai stengėsi tobulėti ne tik mokamuose, bet ir Europos sąjungos finansuojamuose projektuose. </w:t>
      </w:r>
    </w:p>
    <w:p w:rsidR="002C326F" w:rsidRPr="00842151" w:rsidRDefault="0083181E" w:rsidP="00E1074E">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2. Įstaigos finansavimas 2014</w:t>
      </w:r>
      <w:r w:rsidR="002C326F" w:rsidRPr="00842151">
        <w:rPr>
          <w:rFonts w:ascii="Times New Roman" w:eastAsia="Times New Roman" w:hAnsi="Times New Roman"/>
          <w:b/>
          <w:bCs/>
          <w:sz w:val="24"/>
          <w:szCs w:val="24"/>
          <w:lang w:eastAsia="lt-LT"/>
        </w:rPr>
        <w:t xml:space="preserve"> m.:</w:t>
      </w:r>
      <w:r w:rsidR="002C326F" w:rsidRPr="00842151">
        <w:rPr>
          <w:rFonts w:ascii="Times New Roman" w:eastAsia="Times New Roman" w:hAnsi="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2127"/>
        <w:gridCol w:w="2516"/>
      </w:tblGrid>
      <w:tr w:rsidR="002C326F" w:rsidRPr="00842151" w:rsidTr="002A5B4D">
        <w:tc>
          <w:tcPr>
            <w:tcW w:w="2660" w:type="dxa"/>
          </w:tcPr>
          <w:p w:rsidR="002C326F" w:rsidRPr="00842151" w:rsidRDefault="002C326F" w:rsidP="002A5B4D">
            <w:pPr>
              <w:spacing w:after="0" w:line="240" w:lineRule="auto"/>
              <w:ind w:firstLine="709"/>
              <w:jc w:val="both"/>
              <w:rPr>
                <w:rFonts w:ascii="Times New Roman" w:eastAsia="Times New Roman" w:hAnsi="Times New Roman"/>
                <w:sz w:val="24"/>
                <w:szCs w:val="24"/>
                <w:lang w:eastAsia="lt-LT"/>
              </w:rPr>
            </w:pPr>
          </w:p>
        </w:tc>
        <w:tc>
          <w:tcPr>
            <w:tcW w:w="2551" w:type="dxa"/>
          </w:tcPr>
          <w:p w:rsidR="002C326F" w:rsidRPr="00842151" w:rsidRDefault="0083181E" w:rsidP="00D22460">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Patvirtinti asignavimai 2014</w:t>
            </w:r>
            <w:r w:rsidR="002C326F" w:rsidRPr="00842151">
              <w:rPr>
                <w:rFonts w:ascii="Times New Roman" w:eastAsia="Times New Roman" w:hAnsi="Times New Roman"/>
                <w:sz w:val="24"/>
                <w:szCs w:val="24"/>
                <w:lang w:eastAsia="lt-LT"/>
              </w:rPr>
              <w:t xml:space="preserve"> m. (tūkst.</w:t>
            </w:r>
            <w:r w:rsidR="008067F2">
              <w:rPr>
                <w:rFonts w:ascii="Times New Roman" w:eastAsia="Times New Roman" w:hAnsi="Times New Roman"/>
                <w:sz w:val="24"/>
                <w:szCs w:val="24"/>
                <w:lang w:eastAsia="lt-LT"/>
              </w:rPr>
              <w:t xml:space="preserve"> </w:t>
            </w:r>
            <w:r w:rsidR="002C326F" w:rsidRPr="00842151">
              <w:rPr>
                <w:rFonts w:ascii="Times New Roman" w:eastAsia="Times New Roman" w:hAnsi="Times New Roman"/>
                <w:sz w:val="24"/>
                <w:szCs w:val="24"/>
                <w:lang w:eastAsia="lt-LT"/>
              </w:rPr>
              <w:t>Lt)</w:t>
            </w:r>
          </w:p>
        </w:tc>
        <w:tc>
          <w:tcPr>
            <w:tcW w:w="2127" w:type="dxa"/>
          </w:tcPr>
          <w:p w:rsidR="002C326F" w:rsidRPr="00842151" w:rsidRDefault="002C326F" w:rsidP="00D22460">
            <w:pPr>
              <w:spacing w:after="0" w:line="240" w:lineRule="auto"/>
              <w:ind w:firstLine="34"/>
              <w:jc w:val="center"/>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Realiai gautos lėšos</w:t>
            </w:r>
            <w:r w:rsidR="00D22460">
              <w:rPr>
                <w:rFonts w:ascii="Times New Roman" w:eastAsia="Times New Roman" w:hAnsi="Times New Roman"/>
                <w:sz w:val="24"/>
                <w:szCs w:val="24"/>
                <w:lang w:eastAsia="lt-LT"/>
              </w:rPr>
              <w:t xml:space="preserve"> </w:t>
            </w:r>
            <w:r w:rsidRPr="00842151">
              <w:rPr>
                <w:rFonts w:ascii="Times New Roman" w:eastAsia="Times New Roman" w:hAnsi="Times New Roman"/>
                <w:sz w:val="24"/>
                <w:szCs w:val="24"/>
                <w:lang w:eastAsia="lt-LT"/>
              </w:rPr>
              <w:t>(tūkst. Lt)</w:t>
            </w:r>
          </w:p>
        </w:tc>
        <w:tc>
          <w:tcPr>
            <w:tcW w:w="2516" w:type="dxa"/>
          </w:tcPr>
          <w:p w:rsidR="002C326F" w:rsidRPr="00842151" w:rsidRDefault="002C326F" w:rsidP="00D22460">
            <w:pPr>
              <w:spacing w:after="0" w:line="240" w:lineRule="auto"/>
              <w:ind w:firstLine="33"/>
              <w:jc w:val="center"/>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Negautas finansavimas</w:t>
            </w:r>
          </w:p>
          <w:p w:rsidR="002C326F" w:rsidRPr="00842151" w:rsidRDefault="002C326F" w:rsidP="00805BFF">
            <w:pPr>
              <w:spacing w:after="0" w:line="240" w:lineRule="auto"/>
              <w:jc w:val="center"/>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(tūkst.</w:t>
            </w:r>
            <w:r w:rsidR="008067F2">
              <w:rPr>
                <w:rFonts w:ascii="Times New Roman" w:eastAsia="Times New Roman" w:hAnsi="Times New Roman"/>
                <w:sz w:val="24"/>
                <w:szCs w:val="24"/>
                <w:lang w:eastAsia="lt-LT"/>
              </w:rPr>
              <w:t xml:space="preserve"> </w:t>
            </w:r>
            <w:r w:rsidRPr="00842151">
              <w:rPr>
                <w:rFonts w:ascii="Times New Roman" w:eastAsia="Times New Roman" w:hAnsi="Times New Roman"/>
                <w:sz w:val="24"/>
                <w:szCs w:val="24"/>
                <w:lang w:eastAsia="lt-LT"/>
              </w:rPr>
              <w:t>Lt)</w:t>
            </w:r>
          </w:p>
        </w:tc>
      </w:tr>
      <w:tr w:rsidR="002C326F" w:rsidRPr="00842151" w:rsidTr="002A5B4D">
        <w:tc>
          <w:tcPr>
            <w:tcW w:w="2660" w:type="dxa"/>
          </w:tcPr>
          <w:p w:rsidR="002C326F" w:rsidRPr="00842151" w:rsidRDefault="002C326F" w:rsidP="00805BFF">
            <w:pPr>
              <w:spacing w:after="0" w:line="240" w:lineRule="auto"/>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Aplinkos lėšos</w:t>
            </w:r>
          </w:p>
        </w:tc>
        <w:tc>
          <w:tcPr>
            <w:tcW w:w="2551" w:type="dxa"/>
          </w:tcPr>
          <w:p w:rsidR="002C326F" w:rsidRPr="00842151" w:rsidRDefault="0083181E" w:rsidP="00FF6228">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747</w:t>
            </w:r>
            <w:r w:rsidR="00C737A0">
              <w:rPr>
                <w:rFonts w:ascii="Times New Roman" w:eastAsia="Times New Roman" w:hAnsi="Times New Roman"/>
                <w:sz w:val="24"/>
                <w:szCs w:val="24"/>
                <w:lang w:eastAsia="lt-LT"/>
              </w:rPr>
              <w:t>,</w:t>
            </w:r>
            <w:r>
              <w:rPr>
                <w:rFonts w:ascii="Times New Roman" w:eastAsia="Times New Roman" w:hAnsi="Times New Roman"/>
                <w:sz w:val="24"/>
                <w:szCs w:val="24"/>
                <w:lang w:eastAsia="lt-LT"/>
              </w:rPr>
              <w:t>7</w:t>
            </w:r>
          </w:p>
        </w:tc>
        <w:tc>
          <w:tcPr>
            <w:tcW w:w="2127" w:type="dxa"/>
          </w:tcPr>
          <w:p w:rsidR="002C326F" w:rsidRPr="00842151" w:rsidRDefault="00C737A0" w:rsidP="00FF6228">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747,7</w:t>
            </w:r>
          </w:p>
        </w:tc>
        <w:tc>
          <w:tcPr>
            <w:tcW w:w="2516" w:type="dxa"/>
          </w:tcPr>
          <w:p w:rsidR="002C326F" w:rsidRPr="00842151" w:rsidRDefault="00C737A0" w:rsidP="00FF6228">
            <w:pPr>
              <w:spacing w:after="0" w:line="240" w:lineRule="auto"/>
              <w:ind w:firstLine="33"/>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r>
      <w:tr w:rsidR="002C326F" w:rsidRPr="00842151" w:rsidTr="002A5B4D">
        <w:tc>
          <w:tcPr>
            <w:tcW w:w="2660" w:type="dxa"/>
          </w:tcPr>
          <w:p w:rsidR="002C326F" w:rsidRPr="00842151" w:rsidRDefault="002C326F" w:rsidP="00805BFF">
            <w:pPr>
              <w:spacing w:after="0" w:line="240" w:lineRule="auto"/>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Mokinio krepšelio lėšos</w:t>
            </w:r>
          </w:p>
        </w:tc>
        <w:tc>
          <w:tcPr>
            <w:tcW w:w="2551" w:type="dxa"/>
          </w:tcPr>
          <w:p w:rsidR="002C326F" w:rsidRPr="00842151" w:rsidRDefault="00C737A0" w:rsidP="00FF6228">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606,4</w:t>
            </w:r>
          </w:p>
        </w:tc>
        <w:tc>
          <w:tcPr>
            <w:tcW w:w="2127" w:type="dxa"/>
          </w:tcPr>
          <w:p w:rsidR="002C326F" w:rsidRPr="00842151" w:rsidRDefault="00C737A0" w:rsidP="00FF6228">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605,4</w:t>
            </w:r>
          </w:p>
        </w:tc>
        <w:tc>
          <w:tcPr>
            <w:tcW w:w="2516" w:type="dxa"/>
          </w:tcPr>
          <w:p w:rsidR="002C326F" w:rsidRPr="00842151" w:rsidRDefault="002C326F" w:rsidP="00FF6228">
            <w:pPr>
              <w:spacing w:after="0" w:line="240" w:lineRule="auto"/>
              <w:ind w:firstLine="33"/>
              <w:jc w:val="center"/>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w:t>
            </w:r>
          </w:p>
        </w:tc>
      </w:tr>
      <w:tr w:rsidR="002C326F" w:rsidRPr="00842151" w:rsidTr="002A5B4D">
        <w:tc>
          <w:tcPr>
            <w:tcW w:w="2660" w:type="dxa"/>
          </w:tcPr>
          <w:p w:rsidR="002C326F" w:rsidRPr="00842151" w:rsidRDefault="002C326F" w:rsidP="00805BFF">
            <w:pPr>
              <w:spacing w:after="0" w:line="240" w:lineRule="auto"/>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Specialiųjų progr. lėšos</w:t>
            </w:r>
          </w:p>
        </w:tc>
        <w:tc>
          <w:tcPr>
            <w:tcW w:w="2551" w:type="dxa"/>
          </w:tcPr>
          <w:p w:rsidR="002C326F" w:rsidRPr="00842151" w:rsidRDefault="00C737A0" w:rsidP="00FF6228">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307</w:t>
            </w:r>
            <w:r w:rsidR="002C326F" w:rsidRPr="00842151">
              <w:rPr>
                <w:rFonts w:ascii="Times New Roman" w:eastAsia="Times New Roman" w:hAnsi="Times New Roman"/>
                <w:sz w:val="24"/>
                <w:szCs w:val="24"/>
                <w:lang w:eastAsia="lt-LT"/>
              </w:rPr>
              <w:t>,0</w:t>
            </w:r>
          </w:p>
        </w:tc>
        <w:tc>
          <w:tcPr>
            <w:tcW w:w="2127" w:type="dxa"/>
          </w:tcPr>
          <w:p w:rsidR="002C326F" w:rsidRPr="00842151" w:rsidRDefault="00C737A0" w:rsidP="00FF6228">
            <w:pPr>
              <w:spacing w:after="0" w:line="240" w:lineRule="auto"/>
              <w:ind w:firstLine="34"/>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307</w:t>
            </w:r>
            <w:r w:rsidR="002C326F" w:rsidRPr="00842151">
              <w:rPr>
                <w:rFonts w:ascii="Times New Roman" w:eastAsia="Times New Roman" w:hAnsi="Times New Roman"/>
                <w:sz w:val="24"/>
                <w:szCs w:val="24"/>
                <w:lang w:eastAsia="lt-LT"/>
              </w:rPr>
              <w:t>,0</w:t>
            </w:r>
          </w:p>
        </w:tc>
        <w:tc>
          <w:tcPr>
            <w:tcW w:w="2516" w:type="dxa"/>
          </w:tcPr>
          <w:p w:rsidR="002C326F" w:rsidRPr="00842151" w:rsidRDefault="002C326F" w:rsidP="00FF6228">
            <w:pPr>
              <w:spacing w:after="0" w:line="240" w:lineRule="auto"/>
              <w:ind w:firstLine="33"/>
              <w:jc w:val="center"/>
              <w:rPr>
                <w:rFonts w:ascii="Times New Roman" w:eastAsia="Times New Roman" w:hAnsi="Times New Roman"/>
                <w:sz w:val="24"/>
                <w:szCs w:val="24"/>
                <w:lang w:eastAsia="lt-LT"/>
              </w:rPr>
            </w:pPr>
            <w:r w:rsidRPr="00842151">
              <w:rPr>
                <w:rFonts w:ascii="Times New Roman" w:eastAsia="Times New Roman" w:hAnsi="Times New Roman"/>
                <w:sz w:val="24"/>
                <w:szCs w:val="24"/>
                <w:lang w:eastAsia="lt-LT"/>
              </w:rPr>
              <w:t>-</w:t>
            </w:r>
          </w:p>
        </w:tc>
      </w:tr>
      <w:tr w:rsidR="002C326F" w:rsidRPr="00842151" w:rsidTr="002A5B4D">
        <w:tc>
          <w:tcPr>
            <w:tcW w:w="2660" w:type="dxa"/>
          </w:tcPr>
          <w:p w:rsidR="002C326F" w:rsidRPr="00842151" w:rsidRDefault="002C326F" w:rsidP="002A5B4D">
            <w:pPr>
              <w:spacing w:after="0" w:line="240" w:lineRule="auto"/>
              <w:ind w:firstLine="709"/>
              <w:jc w:val="center"/>
              <w:rPr>
                <w:rFonts w:ascii="Times New Roman" w:eastAsia="Times New Roman" w:hAnsi="Times New Roman"/>
                <w:b/>
                <w:sz w:val="24"/>
                <w:szCs w:val="24"/>
                <w:lang w:eastAsia="lt-LT"/>
              </w:rPr>
            </w:pPr>
            <w:r w:rsidRPr="00842151">
              <w:rPr>
                <w:rFonts w:ascii="Times New Roman" w:eastAsia="Times New Roman" w:hAnsi="Times New Roman"/>
                <w:b/>
                <w:sz w:val="24"/>
                <w:szCs w:val="24"/>
                <w:lang w:eastAsia="lt-LT"/>
              </w:rPr>
              <w:t>Iš viso</w:t>
            </w:r>
          </w:p>
        </w:tc>
        <w:tc>
          <w:tcPr>
            <w:tcW w:w="2551" w:type="dxa"/>
          </w:tcPr>
          <w:p w:rsidR="002C326F" w:rsidRPr="00842151" w:rsidRDefault="00FF6228" w:rsidP="00FF6228">
            <w:pPr>
              <w:spacing w:after="0" w:line="240" w:lineRule="auto"/>
              <w:ind w:firstLine="34"/>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C737A0">
              <w:rPr>
                <w:rFonts w:ascii="Times New Roman" w:eastAsia="Times New Roman" w:hAnsi="Times New Roman"/>
                <w:b/>
                <w:sz w:val="24"/>
                <w:szCs w:val="24"/>
                <w:lang w:eastAsia="lt-LT"/>
              </w:rPr>
              <w:t>1 666,1</w:t>
            </w:r>
          </w:p>
        </w:tc>
        <w:tc>
          <w:tcPr>
            <w:tcW w:w="2127" w:type="dxa"/>
          </w:tcPr>
          <w:p w:rsidR="002C326F" w:rsidRPr="00842151" w:rsidRDefault="00FF6228" w:rsidP="00FF6228">
            <w:pPr>
              <w:spacing w:after="0" w:line="240" w:lineRule="auto"/>
              <w:ind w:firstLine="34"/>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C737A0">
              <w:rPr>
                <w:rFonts w:ascii="Times New Roman" w:eastAsia="Times New Roman" w:hAnsi="Times New Roman"/>
                <w:b/>
                <w:sz w:val="24"/>
                <w:szCs w:val="24"/>
                <w:lang w:eastAsia="lt-LT"/>
              </w:rPr>
              <w:t>1 666,1</w:t>
            </w:r>
          </w:p>
        </w:tc>
        <w:tc>
          <w:tcPr>
            <w:tcW w:w="2516" w:type="dxa"/>
          </w:tcPr>
          <w:p w:rsidR="002C326F" w:rsidRPr="0043621A" w:rsidRDefault="002C326F" w:rsidP="00FF6228">
            <w:pPr>
              <w:spacing w:after="0" w:line="240" w:lineRule="auto"/>
              <w:ind w:firstLine="33"/>
              <w:jc w:val="center"/>
              <w:rPr>
                <w:rFonts w:ascii="Times New Roman" w:eastAsia="Times New Roman" w:hAnsi="Times New Roman"/>
                <w:sz w:val="24"/>
                <w:szCs w:val="24"/>
                <w:lang w:eastAsia="lt-LT"/>
              </w:rPr>
            </w:pPr>
            <w:r w:rsidRPr="0043621A">
              <w:rPr>
                <w:rFonts w:ascii="Times New Roman" w:eastAsia="Times New Roman" w:hAnsi="Times New Roman"/>
                <w:sz w:val="24"/>
                <w:szCs w:val="24"/>
                <w:lang w:eastAsia="lt-LT"/>
              </w:rPr>
              <w:t>-</w:t>
            </w:r>
          </w:p>
        </w:tc>
      </w:tr>
    </w:tbl>
    <w:p w:rsidR="002C326F" w:rsidRPr="008F46BD" w:rsidRDefault="002C326F" w:rsidP="00D22460">
      <w:pPr>
        <w:spacing w:after="0" w:line="240" w:lineRule="auto"/>
        <w:ind w:firstLine="709"/>
        <w:jc w:val="both"/>
        <w:rPr>
          <w:rFonts w:ascii="Times New Roman" w:eastAsia="Times New Roman" w:hAnsi="Times New Roman"/>
          <w:sz w:val="24"/>
          <w:szCs w:val="24"/>
          <w:lang w:eastAsia="lt-LT"/>
        </w:rPr>
      </w:pPr>
      <w:r w:rsidRPr="0050717E">
        <w:rPr>
          <w:rFonts w:ascii="Times New Roman" w:eastAsia="Times New Roman" w:hAnsi="Times New Roman"/>
          <w:sz w:val="24"/>
          <w:szCs w:val="24"/>
          <w:lang w:eastAsia="lt-LT"/>
        </w:rPr>
        <w:t xml:space="preserve">Įstaigos paramos lėšos: pajamų </w:t>
      </w:r>
      <w:r w:rsidR="00C737A0">
        <w:rPr>
          <w:rFonts w:ascii="Times New Roman" w:eastAsia="Times New Roman" w:hAnsi="Times New Roman"/>
          <w:sz w:val="24"/>
          <w:szCs w:val="24"/>
          <w:lang w:eastAsia="lt-LT"/>
        </w:rPr>
        <w:t>mokesčio 2% gauta 6 730</w:t>
      </w:r>
      <w:r w:rsidR="00BD7A10">
        <w:rPr>
          <w:rFonts w:ascii="Times New Roman" w:eastAsia="Times New Roman" w:hAnsi="Times New Roman"/>
          <w:sz w:val="24"/>
          <w:szCs w:val="24"/>
          <w:lang w:eastAsia="lt-LT"/>
        </w:rPr>
        <w:t xml:space="preserve"> Lt,</w:t>
      </w:r>
      <w:r w:rsidRPr="0050717E">
        <w:rPr>
          <w:rFonts w:ascii="Times New Roman" w:eastAsia="Times New Roman" w:hAnsi="Times New Roman"/>
          <w:sz w:val="24"/>
          <w:szCs w:val="24"/>
          <w:lang w:eastAsia="lt-LT"/>
        </w:rPr>
        <w:t xml:space="preserve"> </w:t>
      </w:r>
      <w:r w:rsidR="00BD7A10" w:rsidRPr="00BD7A10">
        <w:rPr>
          <w:rFonts w:ascii="Times New Roman" w:eastAsia="Times New Roman" w:hAnsi="Times New Roman"/>
          <w:sz w:val="24"/>
          <w:szCs w:val="24"/>
          <w:lang w:eastAsia="lt-LT"/>
        </w:rPr>
        <w:t>l</w:t>
      </w:r>
      <w:r w:rsidR="00C737A0" w:rsidRPr="00BD7A10">
        <w:rPr>
          <w:rFonts w:ascii="Times New Roman" w:eastAsia="Times New Roman" w:hAnsi="Times New Roman"/>
          <w:sz w:val="24"/>
          <w:szCs w:val="24"/>
          <w:lang w:eastAsia="lt-LT"/>
        </w:rPr>
        <w:t xml:space="preserve">abdaros lėšos 500 Lt. </w:t>
      </w:r>
      <w:r w:rsidRPr="0050717E">
        <w:rPr>
          <w:rFonts w:ascii="Times New Roman" w:eastAsia="Times New Roman" w:hAnsi="Times New Roman"/>
          <w:sz w:val="24"/>
          <w:szCs w:val="24"/>
          <w:lang w:eastAsia="lt-LT"/>
        </w:rPr>
        <w:t xml:space="preserve">Už salės nuomą laisvu nuo </w:t>
      </w:r>
      <w:r w:rsidRPr="008F46BD">
        <w:rPr>
          <w:rFonts w:ascii="Times New Roman" w:eastAsia="Times New Roman" w:hAnsi="Times New Roman"/>
          <w:sz w:val="24"/>
          <w:szCs w:val="24"/>
          <w:lang w:eastAsia="lt-LT"/>
        </w:rPr>
        <w:t>darbo metu gauta  </w:t>
      </w:r>
      <w:r w:rsidR="00BD7A10" w:rsidRPr="00BD7A10">
        <w:rPr>
          <w:rFonts w:ascii="Times New Roman" w:eastAsia="Times New Roman" w:hAnsi="Times New Roman"/>
          <w:sz w:val="24"/>
          <w:szCs w:val="24"/>
          <w:lang w:eastAsia="lt-LT"/>
        </w:rPr>
        <w:t>4 292</w:t>
      </w:r>
      <w:r w:rsidRPr="00BD7A10">
        <w:rPr>
          <w:rFonts w:ascii="Times New Roman" w:eastAsia="Times New Roman" w:hAnsi="Times New Roman"/>
          <w:sz w:val="24"/>
          <w:szCs w:val="24"/>
          <w:lang w:eastAsia="lt-LT"/>
        </w:rPr>
        <w:t xml:space="preserve"> Lt.</w:t>
      </w:r>
    </w:p>
    <w:p w:rsidR="002557B7" w:rsidRPr="008F46BD" w:rsidRDefault="002C326F" w:rsidP="00D22460">
      <w:pPr>
        <w:spacing w:line="240" w:lineRule="auto"/>
        <w:ind w:firstLine="709"/>
        <w:jc w:val="both"/>
        <w:rPr>
          <w:rFonts w:ascii="Times New Roman" w:eastAsia="Times New Roman" w:hAnsi="Times New Roman"/>
          <w:sz w:val="24"/>
          <w:szCs w:val="24"/>
          <w:lang w:eastAsia="lt-LT"/>
        </w:rPr>
      </w:pPr>
      <w:r w:rsidRPr="008F46BD">
        <w:rPr>
          <w:rFonts w:ascii="Times New Roman" w:eastAsia="Times New Roman" w:hAnsi="Times New Roman"/>
          <w:b/>
          <w:sz w:val="24"/>
          <w:szCs w:val="24"/>
          <w:lang w:eastAsia="lt-LT"/>
        </w:rPr>
        <w:t xml:space="preserve">Bendras biudžeto lėšų kreditinis įsiskolinimas </w:t>
      </w:r>
      <w:r w:rsidRPr="008F46BD">
        <w:rPr>
          <w:rFonts w:ascii="Times New Roman" w:eastAsia="Times New Roman" w:hAnsi="Times New Roman"/>
          <w:b/>
          <w:sz w:val="24"/>
          <w:szCs w:val="24"/>
          <w:u w:val="single"/>
          <w:lang w:eastAsia="lt-LT"/>
        </w:rPr>
        <w:t>metų pradžioje</w:t>
      </w:r>
      <w:r w:rsidR="00C737A0">
        <w:rPr>
          <w:rFonts w:ascii="Times New Roman" w:eastAsia="Times New Roman" w:hAnsi="Times New Roman"/>
          <w:b/>
          <w:sz w:val="24"/>
          <w:szCs w:val="24"/>
          <w:lang w:eastAsia="lt-LT"/>
        </w:rPr>
        <w:t xml:space="preserve"> (2014</w:t>
      </w:r>
      <w:r w:rsidRPr="008F46BD">
        <w:rPr>
          <w:rFonts w:ascii="Times New Roman" w:eastAsia="Times New Roman" w:hAnsi="Times New Roman"/>
          <w:b/>
          <w:sz w:val="24"/>
          <w:szCs w:val="24"/>
          <w:lang w:eastAsia="lt-LT"/>
        </w:rPr>
        <w:t>-01-01</w:t>
      </w:r>
      <w:r w:rsidRPr="008F46BD">
        <w:rPr>
          <w:rFonts w:ascii="Times New Roman" w:eastAsia="Times New Roman" w:hAnsi="Times New Roman"/>
          <w:b/>
          <w:sz w:val="24"/>
          <w:szCs w:val="24"/>
          <w:u w:val="single"/>
          <w:lang w:eastAsia="lt-LT"/>
        </w:rPr>
        <w:t>)</w:t>
      </w:r>
      <w:r w:rsidRPr="008F46BD">
        <w:rPr>
          <w:rFonts w:ascii="Times New Roman" w:eastAsia="Times New Roman" w:hAnsi="Times New Roman"/>
          <w:b/>
          <w:sz w:val="24"/>
          <w:szCs w:val="24"/>
          <w:lang w:eastAsia="lt-LT"/>
        </w:rPr>
        <w:t xml:space="preserve"> </w:t>
      </w:r>
      <w:r w:rsidR="00C737A0" w:rsidRPr="008F46BD">
        <w:rPr>
          <w:rFonts w:ascii="Times New Roman" w:eastAsia="Times New Roman" w:hAnsi="Times New Roman"/>
          <w:b/>
          <w:sz w:val="24"/>
          <w:szCs w:val="24"/>
          <w:lang w:eastAsia="lt-LT"/>
        </w:rPr>
        <w:t xml:space="preserve">55 377 </w:t>
      </w:r>
      <w:r w:rsidRPr="008F46BD">
        <w:rPr>
          <w:rFonts w:ascii="Times New Roman" w:eastAsia="Times New Roman" w:hAnsi="Times New Roman"/>
          <w:b/>
          <w:sz w:val="24"/>
          <w:szCs w:val="24"/>
          <w:lang w:eastAsia="lt-LT"/>
        </w:rPr>
        <w:t>Lt</w:t>
      </w:r>
      <w:r w:rsidR="00CB0E51">
        <w:rPr>
          <w:rFonts w:ascii="Times New Roman" w:eastAsia="Times New Roman" w:hAnsi="Times New Roman"/>
          <w:b/>
          <w:sz w:val="24"/>
          <w:szCs w:val="24"/>
          <w:lang w:eastAsia="lt-LT"/>
        </w:rPr>
        <w:t>.</w:t>
      </w:r>
      <w:r w:rsidRPr="008F46BD">
        <w:rPr>
          <w:rFonts w:ascii="Times New Roman" w:eastAsia="Times New Roman" w:hAnsi="Times New Roman"/>
          <w:b/>
          <w:sz w:val="24"/>
          <w:szCs w:val="24"/>
          <w:lang w:eastAsia="lt-LT"/>
        </w:rPr>
        <w:t xml:space="preserve"> Bendras biudžeto lėšų kreditinis įsiskolinimas </w:t>
      </w:r>
      <w:r w:rsidRPr="008F46BD">
        <w:rPr>
          <w:rFonts w:ascii="Times New Roman" w:eastAsia="Times New Roman" w:hAnsi="Times New Roman"/>
          <w:b/>
          <w:sz w:val="24"/>
          <w:szCs w:val="24"/>
          <w:u w:val="single"/>
          <w:lang w:eastAsia="lt-LT"/>
        </w:rPr>
        <w:t>metų pabaigoje</w:t>
      </w:r>
      <w:r w:rsidR="00C737A0">
        <w:rPr>
          <w:rFonts w:ascii="Times New Roman" w:eastAsia="Times New Roman" w:hAnsi="Times New Roman"/>
          <w:b/>
          <w:sz w:val="24"/>
          <w:szCs w:val="24"/>
          <w:lang w:eastAsia="lt-LT"/>
        </w:rPr>
        <w:t xml:space="preserve"> (2014</w:t>
      </w:r>
      <w:r w:rsidRPr="008F46BD">
        <w:rPr>
          <w:rFonts w:ascii="Times New Roman" w:eastAsia="Times New Roman" w:hAnsi="Times New Roman"/>
          <w:b/>
          <w:sz w:val="24"/>
          <w:szCs w:val="24"/>
          <w:lang w:eastAsia="lt-LT"/>
        </w:rPr>
        <w:t xml:space="preserve">-12-31) sudarė </w:t>
      </w:r>
      <w:r w:rsidR="00C737A0">
        <w:rPr>
          <w:rFonts w:ascii="Times New Roman" w:eastAsia="Times New Roman" w:hAnsi="Times New Roman"/>
          <w:b/>
          <w:sz w:val="24"/>
          <w:szCs w:val="24"/>
          <w:lang w:eastAsia="lt-LT"/>
        </w:rPr>
        <w:t xml:space="preserve">25 895 </w:t>
      </w:r>
      <w:r w:rsidRPr="008F46BD">
        <w:rPr>
          <w:rFonts w:ascii="Times New Roman" w:eastAsia="Times New Roman" w:hAnsi="Times New Roman"/>
          <w:b/>
          <w:sz w:val="24"/>
          <w:szCs w:val="24"/>
          <w:lang w:eastAsia="lt-LT"/>
        </w:rPr>
        <w:t>Lt</w:t>
      </w:r>
      <w:r w:rsidR="00C737A0">
        <w:rPr>
          <w:rFonts w:ascii="Times New Roman" w:eastAsia="Times New Roman" w:hAnsi="Times New Roman"/>
          <w:sz w:val="24"/>
          <w:szCs w:val="24"/>
          <w:lang w:eastAsia="lt-LT"/>
        </w:rPr>
        <w:t>: SoDrai – 1</w:t>
      </w:r>
      <w:r w:rsidR="005C53C3">
        <w:rPr>
          <w:rFonts w:ascii="Times New Roman" w:eastAsia="Times New Roman" w:hAnsi="Times New Roman"/>
          <w:sz w:val="24"/>
          <w:szCs w:val="24"/>
          <w:lang w:eastAsia="lt-LT"/>
        </w:rPr>
        <w:t xml:space="preserve"> </w:t>
      </w:r>
      <w:r w:rsidR="00C737A0">
        <w:rPr>
          <w:rFonts w:ascii="Times New Roman" w:eastAsia="Times New Roman" w:hAnsi="Times New Roman"/>
          <w:sz w:val="24"/>
          <w:szCs w:val="24"/>
          <w:lang w:eastAsia="lt-LT"/>
        </w:rPr>
        <w:t>518</w:t>
      </w:r>
      <w:r w:rsidRPr="008F46BD">
        <w:rPr>
          <w:rFonts w:ascii="Times New Roman" w:eastAsia="Times New Roman" w:hAnsi="Times New Roman"/>
          <w:sz w:val="24"/>
          <w:szCs w:val="24"/>
          <w:lang w:eastAsia="lt-LT"/>
        </w:rPr>
        <w:t xml:space="preserve"> Lt, už </w:t>
      </w:r>
      <w:r w:rsidR="00C737A0">
        <w:rPr>
          <w:rFonts w:ascii="Times New Roman" w:eastAsia="Times New Roman" w:hAnsi="Times New Roman"/>
          <w:sz w:val="24"/>
          <w:szCs w:val="24"/>
          <w:lang w:eastAsia="lt-LT"/>
        </w:rPr>
        <w:t>šildymą ir karštą vandenį 5</w:t>
      </w:r>
      <w:r w:rsidR="005C53C3">
        <w:rPr>
          <w:rFonts w:ascii="Times New Roman" w:eastAsia="Times New Roman" w:hAnsi="Times New Roman"/>
          <w:sz w:val="24"/>
          <w:szCs w:val="24"/>
          <w:lang w:eastAsia="lt-LT"/>
        </w:rPr>
        <w:t xml:space="preserve"> </w:t>
      </w:r>
      <w:r w:rsidR="00C737A0">
        <w:rPr>
          <w:rFonts w:ascii="Times New Roman" w:eastAsia="Times New Roman" w:hAnsi="Times New Roman"/>
          <w:sz w:val="24"/>
          <w:szCs w:val="24"/>
          <w:lang w:eastAsia="lt-LT"/>
        </w:rPr>
        <w:t>845</w:t>
      </w:r>
      <w:r w:rsidRPr="008F46BD">
        <w:rPr>
          <w:rFonts w:ascii="Times New Roman" w:eastAsia="Times New Roman" w:hAnsi="Times New Roman"/>
          <w:sz w:val="24"/>
          <w:szCs w:val="24"/>
          <w:lang w:eastAsia="lt-LT"/>
        </w:rPr>
        <w:t xml:space="preserve"> Lt.</w:t>
      </w:r>
      <w:r w:rsidR="0050717E" w:rsidRPr="008F46BD">
        <w:rPr>
          <w:rFonts w:ascii="Times New Roman" w:eastAsia="Times New Roman" w:hAnsi="Times New Roman"/>
          <w:sz w:val="24"/>
          <w:szCs w:val="24"/>
          <w:lang w:eastAsia="lt-LT"/>
        </w:rPr>
        <w:t xml:space="preserve"> </w:t>
      </w:r>
      <w:r w:rsidR="005C53C3">
        <w:rPr>
          <w:rFonts w:ascii="Times New Roman" w:eastAsia="Times New Roman" w:hAnsi="Times New Roman"/>
          <w:sz w:val="24"/>
          <w:szCs w:val="24"/>
          <w:lang w:eastAsia="lt-LT"/>
        </w:rPr>
        <w:t>(už 12 mėn.) už</w:t>
      </w:r>
      <w:r w:rsidR="00F56B0E" w:rsidRPr="00F56B0E">
        <w:rPr>
          <w:rFonts w:ascii="Times New Roman" w:eastAsia="Times New Roman" w:hAnsi="Times New Roman"/>
          <w:sz w:val="24"/>
          <w:szCs w:val="24"/>
          <w:lang w:eastAsia="lt-LT"/>
        </w:rPr>
        <w:t xml:space="preserve"> šilumos punkto išpirką</w:t>
      </w:r>
      <w:r w:rsidR="00EF188E" w:rsidRPr="00F56B0E">
        <w:rPr>
          <w:rFonts w:ascii="Times New Roman" w:eastAsia="Times New Roman" w:hAnsi="Times New Roman"/>
          <w:sz w:val="24"/>
          <w:szCs w:val="24"/>
          <w:lang w:eastAsia="lt-LT"/>
        </w:rPr>
        <w:t xml:space="preserve"> </w:t>
      </w:r>
      <w:r w:rsidR="002557B7" w:rsidRPr="00F56B0E">
        <w:rPr>
          <w:rFonts w:ascii="Times New Roman" w:eastAsia="Times New Roman" w:hAnsi="Times New Roman"/>
          <w:sz w:val="24"/>
          <w:szCs w:val="24"/>
          <w:lang w:eastAsia="lt-LT"/>
        </w:rPr>
        <w:t>Marijampolės šilumos tinklams- 18 524 Lt</w:t>
      </w:r>
      <w:r w:rsidRPr="00F56B0E">
        <w:rPr>
          <w:rFonts w:ascii="Times New Roman" w:eastAsia="Times New Roman" w:hAnsi="Times New Roman"/>
          <w:sz w:val="24"/>
          <w:szCs w:val="24"/>
          <w:lang w:eastAsia="lt-LT"/>
        </w:rPr>
        <w:t>.</w:t>
      </w:r>
      <w:r w:rsidR="00BD7A10">
        <w:rPr>
          <w:rFonts w:ascii="Times New Roman" w:eastAsia="Times New Roman" w:hAnsi="Times New Roman"/>
          <w:sz w:val="24"/>
          <w:szCs w:val="24"/>
          <w:lang w:eastAsia="lt-LT"/>
        </w:rPr>
        <w:t xml:space="preserve"> Kreditinį įsiskolinimą išdidino</w:t>
      </w:r>
      <w:r w:rsidR="00736450">
        <w:rPr>
          <w:rFonts w:ascii="Times New Roman" w:eastAsia="Times New Roman" w:hAnsi="Times New Roman"/>
          <w:sz w:val="24"/>
          <w:szCs w:val="24"/>
          <w:lang w:eastAsia="lt-LT"/>
        </w:rPr>
        <w:t xml:space="preserve"> </w:t>
      </w:r>
      <w:r w:rsidR="00F56B0E">
        <w:rPr>
          <w:rFonts w:ascii="Times New Roman" w:eastAsia="Times New Roman" w:hAnsi="Times New Roman"/>
          <w:sz w:val="24"/>
          <w:szCs w:val="24"/>
          <w:lang w:eastAsia="lt-LT"/>
        </w:rPr>
        <w:t>šiluminio punkto iš</w:t>
      </w:r>
      <w:r w:rsidR="008F46BD">
        <w:rPr>
          <w:rFonts w:ascii="Times New Roman" w:eastAsia="Times New Roman" w:hAnsi="Times New Roman"/>
          <w:sz w:val="24"/>
          <w:szCs w:val="24"/>
          <w:lang w:eastAsia="lt-LT"/>
        </w:rPr>
        <w:t xml:space="preserve">pirkimo </w:t>
      </w:r>
      <w:r w:rsidR="005C53C3">
        <w:rPr>
          <w:rFonts w:ascii="Times New Roman" w:eastAsia="Times New Roman" w:hAnsi="Times New Roman"/>
          <w:sz w:val="24"/>
          <w:szCs w:val="24"/>
          <w:lang w:eastAsia="lt-LT"/>
        </w:rPr>
        <w:t xml:space="preserve">skola perkelta iš 2013m. </w:t>
      </w:r>
    </w:p>
    <w:p w:rsidR="00361718" w:rsidRDefault="00361718" w:rsidP="00D22460">
      <w:pPr>
        <w:spacing w:after="0" w:line="240" w:lineRule="auto"/>
        <w:ind w:firstLine="709"/>
        <w:rPr>
          <w:rFonts w:ascii="Times New Roman" w:hAnsi="Times New Roman"/>
          <w:b/>
          <w:sz w:val="24"/>
          <w:szCs w:val="24"/>
        </w:rPr>
      </w:pPr>
      <w:r>
        <w:rPr>
          <w:rFonts w:ascii="Times New Roman" w:hAnsi="Times New Roman"/>
          <w:b/>
          <w:sz w:val="24"/>
          <w:szCs w:val="24"/>
        </w:rPr>
        <w:t>3.</w:t>
      </w:r>
      <w:r w:rsidR="00D22460">
        <w:rPr>
          <w:rFonts w:ascii="Times New Roman" w:hAnsi="Times New Roman"/>
          <w:b/>
          <w:sz w:val="24"/>
          <w:szCs w:val="24"/>
        </w:rPr>
        <w:t xml:space="preserve"> </w:t>
      </w:r>
      <w:r>
        <w:rPr>
          <w:rFonts w:ascii="Times New Roman" w:hAnsi="Times New Roman"/>
          <w:b/>
          <w:sz w:val="24"/>
          <w:szCs w:val="24"/>
        </w:rPr>
        <w:t>Įstaigos ugdymo veikla pagal įgyvendinamas programas:</w:t>
      </w:r>
    </w:p>
    <w:p w:rsidR="00142D8A" w:rsidRPr="00BD7A10" w:rsidRDefault="00142D8A" w:rsidP="00D22460">
      <w:pPr>
        <w:spacing w:after="0" w:line="240" w:lineRule="auto"/>
        <w:ind w:firstLine="709"/>
        <w:jc w:val="both"/>
        <w:rPr>
          <w:rFonts w:ascii="Times New Roman" w:hAnsi="Times New Roman"/>
          <w:sz w:val="24"/>
          <w:szCs w:val="24"/>
        </w:rPr>
      </w:pPr>
      <w:r w:rsidRPr="00BD7A10">
        <w:rPr>
          <w:rFonts w:ascii="Times New Roman" w:hAnsi="Times New Roman"/>
          <w:sz w:val="24"/>
          <w:szCs w:val="24"/>
        </w:rPr>
        <w:t>Ugdymo procesas ikimokyklinėje įstaigoje buvo organizuojamas vadovaujantis p</w:t>
      </w:r>
      <w:r w:rsidR="00996934">
        <w:rPr>
          <w:rFonts w:ascii="Times New Roman" w:hAnsi="Times New Roman"/>
          <w:sz w:val="24"/>
          <w:szCs w:val="24"/>
        </w:rPr>
        <w:t xml:space="preserve">ačių įstaigos pedagogų sukurta </w:t>
      </w:r>
      <w:r w:rsidRPr="00BD7A10">
        <w:rPr>
          <w:rFonts w:ascii="Times New Roman" w:hAnsi="Times New Roman"/>
          <w:sz w:val="24"/>
          <w:szCs w:val="24"/>
        </w:rPr>
        <w:t>Bendrąja ikimokyklinio ugdymo programa</w:t>
      </w:r>
      <w:r w:rsidR="00996934">
        <w:rPr>
          <w:rFonts w:ascii="Times New Roman" w:hAnsi="Times New Roman"/>
          <w:sz w:val="24"/>
          <w:szCs w:val="24"/>
        </w:rPr>
        <w:t xml:space="preserve">, o priešmokyklinėse grupėse - </w:t>
      </w:r>
      <w:r w:rsidRPr="00BD7A10">
        <w:rPr>
          <w:rFonts w:ascii="Times New Roman" w:hAnsi="Times New Roman"/>
          <w:sz w:val="24"/>
          <w:szCs w:val="24"/>
        </w:rPr>
        <w:t xml:space="preserve">Bendrąja priešmokyklinio ugdymo ir ugdymosi programa. Įgyvendinamas programas papildė bendri darželio ir grupiniai projektai, individualių vaiko gebėjimų ugdymo (dailės, keramikos, vilnos vėlimo, Lego Dacta, šaškių, folklorinio ansamblio „Patrimpas“, vaikų sveikatos stiprinimo, alkoholio, tabako ir kitų psichiką veikiančių medžiagų vartojimo prevencijos programos. „Kodėlčiukų” grupė dirbo laikantis Valdorfo pedagogikos nuostatų. 2014 m. buvo užtikrintas sėkmingas </w:t>
      </w:r>
      <w:r w:rsidR="00C53DC1">
        <w:rPr>
          <w:rFonts w:ascii="Times New Roman" w:hAnsi="Times New Roman"/>
          <w:sz w:val="24"/>
          <w:szCs w:val="24"/>
        </w:rPr>
        <w:t>įstaigos funkcionavimas,</w:t>
      </w:r>
      <w:r w:rsidRPr="00BD7A10">
        <w:rPr>
          <w:rFonts w:ascii="Times New Roman" w:hAnsi="Times New Roman"/>
          <w:sz w:val="24"/>
          <w:szCs w:val="24"/>
        </w:rPr>
        <w:t xml:space="preserve"> vertinamas ugdymo programų įgyvendinimas, atliktos pedagogų, tėvų apklausos, nagrinėtas vaiko ugdymo ir ugdymosi poreikių, vaiko asmeninės raiškos tenkinimas.  </w:t>
      </w:r>
    </w:p>
    <w:p w:rsidR="00D22460" w:rsidRDefault="00142D8A" w:rsidP="00D22460">
      <w:pPr>
        <w:spacing w:after="0" w:line="240" w:lineRule="auto"/>
        <w:ind w:firstLine="709"/>
        <w:jc w:val="both"/>
        <w:rPr>
          <w:rFonts w:ascii="Times New Roman" w:hAnsi="Times New Roman"/>
          <w:sz w:val="24"/>
          <w:szCs w:val="24"/>
        </w:rPr>
      </w:pPr>
      <w:r w:rsidRPr="00BD7A10">
        <w:rPr>
          <w:rFonts w:ascii="Times New Roman" w:hAnsi="Times New Roman"/>
          <w:sz w:val="24"/>
          <w:szCs w:val="24"/>
        </w:rPr>
        <w:t xml:space="preserve">Vienu </w:t>
      </w:r>
      <w:r w:rsidR="00C942BA" w:rsidRPr="00BD7A10">
        <w:rPr>
          <w:rFonts w:ascii="Times New Roman" w:hAnsi="Times New Roman"/>
          <w:sz w:val="24"/>
          <w:szCs w:val="24"/>
        </w:rPr>
        <w:t xml:space="preserve">iš </w:t>
      </w:r>
      <w:r w:rsidRPr="00BD7A10">
        <w:rPr>
          <w:rFonts w:ascii="Times New Roman" w:hAnsi="Times New Roman"/>
          <w:sz w:val="24"/>
          <w:szCs w:val="24"/>
        </w:rPr>
        <w:t xml:space="preserve">svarbiausiu mūsų lopšelio - darželio ikimokyklinio ugdymo ir </w:t>
      </w:r>
      <w:r w:rsidR="00C53DC1">
        <w:rPr>
          <w:rFonts w:ascii="Times New Roman" w:hAnsi="Times New Roman"/>
          <w:sz w:val="24"/>
          <w:szCs w:val="24"/>
        </w:rPr>
        <w:t>ugdymo(si) uždaviniu tampa buvo</w:t>
      </w:r>
      <w:r w:rsidRPr="00BD7A10">
        <w:rPr>
          <w:rFonts w:ascii="Times New Roman" w:hAnsi="Times New Roman"/>
          <w:sz w:val="24"/>
          <w:szCs w:val="24"/>
        </w:rPr>
        <w:t xml:space="preserve"> kūrybiškumo, individualių gebėjimų plėtotės puoselėjimas ir galimybių asmens saviraiškai bei savirealizacijai sudarymas. Įstaigos savitumas - individualių vaiko gebėjimų ugdymas. Parengtos individualių gebėjimų ugdymo programos orientuotos į vaiko poreikius, gebėjimus, tėvų pageidavimus. Vaikai saviraiškos poreikius tenkino ne tik grupėse bet ir papildomose veiklose: Dailė - 27 vaikai; Keramika - 23 vaikų; Lego - 39 vaikai; Choreografija - 76 vaikų; </w:t>
      </w:r>
      <w:r w:rsidR="00C53DC1">
        <w:rPr>
          <w:rFonts w:ascii="Times New Roman" w:hAnsi="Times New Roman"/>
          <w:sz w:val="24"/>
          <w:szCs w:val="24"/>
        </w:rPr>
        <w:t>Futboliukas - 20 vaikų, Šaškės</w:t>
      </w:r>
      <w:r w:rsidR="00C53DC1" w:rsidRPr="00BD7A10">
        <w:rPr>
          <w:rFonts w:ascii="Times New Roman" w:hAnsi="Times New Roman"/>
          <w:sz w:val="24"/>
          <w:szCs w:val="24"/>
        </w:rPr>
        <w:t xml:space="preserve"> – 16 vaikų, Vilnos </w:t>
      </w:r>
      <w:r w:rsidR="00C53DC1">
        <w:rPr>
          <w:rFonts w:ascii="Times New Roman" w:hAnsi="Times New Roman"/>
          <w:sz w:val="24"/>
          <w:szCs w:val="24"/>
        </w:rPr>
        <w:t>vėlimas</w:t>
      </w:r>
      <w:r w:rsidR="00C53DC1" w:rsidRPr="00BD7A10">
        <w:rPr>
          <w:rFonts w:ascii="Times New Roman" w:hAnsi="Times New Roman"/>
          <w:sz w:val="24"/>
          <w:szCs w:val="24"/>
        </w:rPr>
        <w:t xml:space="preserve"> – 16 vaikų. </w:t>
      </w:r>
      <w:r w:rsidRPr="00BD7A10">
        <w:rPr>
          <w:rFonts w:ascii="Times New Roman" w:hAnsi="Times New Roman"/>
          <w:sz w:val="24"/>
          <w:szCs w:val="24"/>
        </w:rPr>
        <w:t>Folkloriniame darželio ansamblyje ,</w:t>
      </w:r>
      <w:r w:rsidR="00C53DC1">
        <w:rPr>
          <w:rFonts w:ascii="Times New Roman" w:hAnsi="Times New Roman"/>
          <w:sz w:val="24"/>
          <w:szCs w:val="24"/>
        </w:rPr>
        <w:t>,Patrimpas“ muzikavo - 22 vaikai</w:t>
      </w:r>
      <w:r w:rsidR="00D22460">
        <w:rPr>
          <w:rFonts w:ascii="Times New Roman" w:hAnsi="Times New Roman"/>
          <w:sz w:val="24"/>
          <w:szCs w:val="24"/>
        </w:rPr>
        <w:t xml:space="preserve">. </w:t>
      </w:r>
    </w:p>
    <w:p w:rsidR="00142D8A" w:rsidRPr="00BD7A10" w:rsidRDefault="00351EFC" w:rsidP="00D22460">
      <w:pPr>
        <w:spacing w:after="0" w:line="240" w:lineRule="auto"/>
        <w:ind w:firstLine="709"/>
        <w:jc w:val="both"/>
        <w:rPr>
          <w:rFonts w:ascii="Times New Roman" w:hAnsi="Times New Roman"/>
          <w:sz w:val="24"/>
          <w:szCs w:val="24"/>
        </w:rPr>
      </w:pPr>
      <w:r w:rsidRPr="00BD7A10">
        <w:rPr>
          <w:rFonts w:ascii="Times New Roman" w:hAnsi="Times New Roman"/>
          <w:sz w:val="24"/>
          <w:szCs w:val="24"/>
        </w:rPr>
        <w:t>Ugdytiniai</w:t>
      </w:r>
      <w:r w:rsidR="00142D8A" w:rsidRPr="00BD7A10">
        <w:rPr>
          <w:rFonts w:ascii="Times New Roman" w:hAnsi="Times New Roman"/>
          <w:sz w:val="24"/>
          <w:szCs w:val="24"/>
        </w:rPr>
        <w:t xml:space="preserve"> dalyvavo įvairiuose </w:t>
      </w:r>
      <w:r w:rsidRPr="00BD7A10">
        <w:rPr>
          <w:rFonts w:ascii="Times New Roman" w:hAnsi="Times New Roman"/>
          <w:sz w:val="24"/>
          <w:szCs w:val="24"/>
        </w:rPr>
        <w:t xml:space="preserve">tarptautiniuose, </w:t>
      </w:r>
      <w:r w:rsidR="00142D8A" w:rsidRPr="00BD7A10">
        <w:rPr>
          <w:rFonts w:ascii="Times New Roman" w:hAnsi="Times New Roman"/>
          <w:sz w:val="24"/>
          <w:szCs w:val="24"/>
        </w:rPr>
        <w:t>respublikiniuose ir miesto ikimokyklinių įstaigų organizuotose konkursuose, parod</w:t>
      </w:r>
      <w:r w:rsidRPr="00BD7A10">
        <w:rPr>
          <w:rFonts w:ascii="Times New Roman" w:hAnsi="Times New Roman"/>
          <w:sz w:val="24"/>
          <w:szCs w:val="24"/>
        </w:rPr>
        <w:t>ose, akcijose ir</w:t>
      </w:r>
      <w:r w:rsidR="00142D8A" w:rsidRPr="00BD7A10">
        <w:rPr>
          <w:rFonts w:ascii="Times New Roman" w:hAnsi="Times New Roman"/>
          <w:sz w:val="24"/>
          <w:szCs w:val="24"/>
        </w:rPr>
        <w:t xml:space="preserve"> tapo nugalėtojais, buvo apdovanoti įvairiais prizais ir padėkos raštais. Čekijos respublikos 42–jame tarptautiniame piešinių konkurse „Lidicė 2014“ – padėkos raštu </w:t>
      </w:r>
      <w:r w:rsidRPr="00BD7A10">
        <w:rPr>
          <w:rFonts w:ascii="Times New Roman" w:hAnsi="Times New Roman"/>
          <w:sz w:val="24"/>
          <w:szCs w:val="24"/>
        </w:rPr>
        <w:t xml:space="preserve">už aktyvų dalyvavimą </w:t>
      </w:r>
      <w:r w:rsidR="00142D8A" w:rsidRPr="00BD7A10">
        <w:rPr>
          <w:rFonts w:ascii="Times New Roman" w:hAnsi="Times New Roman"/>
          <w:sz w:val="24"/>
          <w:szCs w:val="24"/>
        </w:rPr>
        <w:t xml:space="preserve">apdovanota įstaiga. Tarptautinėje mokytojų ir mokinių darbų parodoje „Jurgeli, meistreli“ už kūrybiškumą  padėka skirta </w:t>
      </w:r>
      <w:r w:rsidR="00C53DC1">
        <w:rPr>
          <w:rFonts w:ascii="Times New Roman" w:hAnsi="Times New Roman"/>
          <w:sz w:val="24"/>
          <w:szCs w:val="24"/>
        </w:rPr>
        <w:t xml:space="preserve">meninio ugdymo pedagogei D. </w:t>
      </w:r>
      <w:r w:rsidR="00142D8A" w:rsidRPr="00BD7A10">
        <w:rPr>
          <w:rFonts w:ascii="Times New Roman" w:hAnsi="Times New Roman"/>
          <w:sz w:val="24"/>
          <w:szCs w:val="24"/>
        </w:rPr>
        <w:t xml:space="preserve">Šilingienei. </w:t>
      </w:r>
      <w:r w:rsidRPr="00BD7A10">
        <w:rPr>
          <w:rFonts w:ascii="Times New Roman" w:hAnsi="Times New Roman"/>
          <w:sz w:val="24"/>
          <w:szCs w:val="24"/>
        </w:rPr>
        <w:t>T</w:t>
      </w:r>
      <w:r w:rsidR="00142D8A" w:rsidRPr="00BD7A10">
        <w:rPr>
          <w:rFonts w:ascii="Times New Roman" w:hAnsi="Times New Roman"/>
          <w:sz w:val="24"/>
          <w:szCs w:val="24"/>
        </w:rPr>
        <w:t xml:space="preserve">arptautiniame vaikų piešinių konkurse „Išgirsti pačią slapčiausią gamtos kalbą“ – 3 ugdytiniai apdovanoti diplomais. Respublikiniame vaikų piešinių konkurse </w:t>
      </w:r>
      <w:r w:rsidR="00C53DC1">
        <w:rPr>
          <w:rFonts w:ascii="Times New Roman" w:hAnsi="Times New Roman"/>
          <w:sz w:val="24"/>
          <w:szCs w:val="24"/>
        </w:rPr>
        <w:t>„Iš knygelės į širdelę“ – S.</w:t>
      </w:r>
      <w:r w:rsidR="00142D8A" w:rsidRPr="00BD7A10">
        <w:rPr>
          <w:rFonts w:ascii="Times New Roman" w:hAnsi="Times New Roman"/>
          <w:sz w:val="24"/>
          <w:szCs w:val="24"/>
        </w:rPr>
        <w:t xml:space="preserve"> Prišmantaitė  užėmė I- vietą, Atėnė Klimaitė II – vietą, abi ugdytinės apdovanotos diplomais ir dovanomis, o darželiui skirtas specialus prizas ir diplomas už kūrybiškumą ir saviraišką rengia</w:t>
      </w:r>
      <w:r w:rsidR="00C53DC1">
        <w:rPr>
          <w:rFonts w:ascii="Times New Roman" w:hAnsi="Times New Roman"/>
          <w:sz w:val="24"/>
          <w:szCs w:val="24"/>
        </w:rPr>
        <w:t>nt ugdytinius piešinių konkursams</w:t>
      </w:r>
      <w:r w:rsidR="00142D8A" w:rsidRPr="00BD7A10">
        <w:rPr>
          <w:rFonts w:ascii="Times New Roman" w:hAnsi="Times New Roman"/>
          <w:sz w:val="24"/>
          <w:szCs w:val="24"/>
        </w:rPr>
        <w:t>. Respublikinio piešinių parodos – konkurso „Draugaukim aš ir tu su futboliuku“ dalyviai apdovanoti diplomais už</w:t>
      </w:r>
      <w:r w:rsidRPr="00BD7A10">
        <w:rPr>
          <w:rFonts w:ascii="Times New Roman" w:hAnsi="Times New Roman"/>
          <w:sz w:val="24"/>
          <w:szCs w:val="24"/>
        </w:rPr>
        <w:t xml:space="preserve"> dalyvavimą konkurse.</w:t>
      </w:r>
      <w:r w:rsidR="00142D8A" w:rsidRPr="00BD7A10">
        <w:rPr>
          <w:rFonts w:ascii="Times New Roman" w:hAnsi="Times New Roman"/>
          <w:sz w:val="24"/>
          <w:szCs w:val="24"/>
        </w:rPr>
        <w:t xml:space="preserve"> </w:t>
      </w:r>
      <w:r w:rsidRPr="00BD7A10">
        <w:rPr>
          <w:rFonts w:ascii="Times New Roman" w:hAnsi="Times New Roman"/>
          <w:sz w:val="24"/>
          <w:szCs w:val="24"/>
        </w:rPr>
        <w:t>LVŽS  pirmininko R</w:t>
      </w:r>
      <w:r w:rsidR="00A625FE" w:rsidRPr="00BD7A10">
        <w:rPr>
          <w:rFonts w:ascii="Times New Roman" w:hAnsi="Times New Roman"/>
          <w:sz w:val="24"/>
          <w:szCs w:val="24"/>
        </w:rPr>
        <w:t>. Karbauskio</w:t>
      </w:r>
      <w:r w:rsidRPr="00BD7A10">
        <w:rPr>
          <w:rFonts w:ascii="Times New Roman" w:hAnsi="Times New Roman"/>
          <w:sz w:val="24"/>
          <w:szCs w:val="24"/>
        </w:rPr>
        <w:t xml:space="preserve"> piešinių konkurse „Vaikų velykėlės“ visi darželio ugd</w:t>
      </w:r>
      <w:r w:rsidR="00C53DC1">
        <w:rPr>
          <w:rFonts w:ascii="Times New Roman" w:hAnsi="Times New Roman"/>
          <w:sz w:val="24"/>
          <w:szCs w:val="24"/>
        </w:rPr>
        <w:t>ytiniai piešė didžiulį kiaušinį-</w:t>
      </w:r>
      <w:r w:rsidRPr="00BD7A10">
        <w:rPr>
          <w:rFonts w:ascii="Times New Roman" w:hAnsi="Times New Roman"/>
          <w:sz w:val="24"/>
          <w:szCs w:val="24"/>
        </w:rPr>
        <w:t xml:space="preserve"> įstaiga apdovanota padėko</w:t>
      </w:r>
      <w:r w:rsidR="00C53DC1">
        <w:rPr>
          <w:rFonts w:ascii="Times New Roman" w:hAnsi="Times New Roman"/>
          <w:sz w:val="24"/>
          <w:szCs w:val="24"/>
        </w:rPr>
        <w:t>s raštu, visi vaikai</w:t>
      </w:r>
      <w:r w:rsidRPr="00BD7A10">
        <w:rPr>
          <w:rFonts w:ascii="Times New Roman" w:hAnsi="Times New Roman"/>
          <w:sz w:val="24"/>
          <w:szCs w:val="24"/>
        </w:rPr>
        <w:t xml:space="preserve"> gavo po </w:t>
      </w:r>
      <w:r w:rsidR="00A625FE" w:rsidRPr="00BD7A10">
        <w:rPr>
          <w:rFonts w:ascii="Times New Roman" w:hAnsi="Times New Roman"/>
          <w:sz w:val="24"/>
          <w:szCs w:val="24"/>
        </w:rPr>
        <w:t>kompaktinį diską su muzikiniu spektakliu.</w:t>
      </w:r>
      <w:r w:rsidRPr="00BD7A10">
        <w:rPr>
          <w:rFonts w:ascii="Times New Roman" w:hAnsi="Times New Roman"/>
          <w:sz w:val="24"/>
          <w:szCs w:val="24"/>
        </w:rPr>
        <w:t xml:space="preserve"> </w:t>
      </w:r>
      <w:r w:rsidR="00142D8A" w:rsidRPr="00BD7A10">
        <w:rPr>
          <w:rFonts w:ascii="Times New Roman" w:hAnsi="Times New Roman"/>
          <w:sz w:val="24"/>
          <w:szCs w:val="24"/>
        </w:rPr>
        <w:t xml:space="preserve">Marijampolės valstybinės maisto ir veterinarijos tarnybos, Marijampolės gyvūnų mylėtojų piešinių </w:t>
      </w:r>
      <w:r w:rsidR="00142D8A" w:rsidRPr="00BD7A10">
        <w:rPr>
          <w:rFonts w:ascii="Times New Roman" w:hAnsi="Times New Roman"/>
          <w:sz w:val="24"/>
          <w:szCs w:val="24"/>
        </w:rPr>
        <w:lastRenderedPageBreak/>
        <w:t>konkurse: „Gy</w:t>
      </w:r>
      <w:r w:rsidRPr="00BD7A10">
        <w:rPr>
          <w:rFonts w:ascii="Times New Roman" w:hAnsi="Times New Roman"/>
          <w:sz w:val="24"/>
          <w:szCs w:val="24"/>
        </w:rPr>
        <w:t>vūno aplinka“</w:t>
      </w:r>
      <w:r w:rsidR="00C53DC1">
        <w:rPr>
          <w:rFonts w:ascii="Times New Roman" w:hAnsi="Times New Roman"/>
          <w:sz w:val="24"/>
          <w:szCs w:val="24"/>
        </w:rPr>
        <w:t xml:space="preserve"> U.</w:t>
      </w:r>
      <w:r w:rsidR="00142D8A" w:rsidRPr="00BD7A10">
        <w:rPr>
          <w:rFonts w:ascii="Times New Roman" w:hAnsi="Times New Roman"/>
          <w:sz w:val="24"/>
          <w:szCs w:val="24"/>
        </w:rPr>
        <w:t xml:space="preserve"> Sim</w:t>
      </w:r>
      <w:r w:rsidRPr="00BD7A10">
        <w:rPr>
          <w:rFonts w:ascii="Times New Roman" w:hAnsi="Times New Roman"/>
          <w:sz w:val="24"/>
          <w:szCs w:val="24"/>
        </w:rPr>
        <w:t>onaitytė laimėjo antrą vietą, 3</w:t>
      </w:r>
      <w:r w:rsidR="00C53DC1">
        <w:rPr>
          <w:rFonts w:ascii="Times New Roman" w:hAnsi="Times New Roman"/>
          <w:sz w:val="24"/>
          <w:szCs w:val="24"/>
        </w:rPr>
        <w:t xml:space="preserve"> </w:t>
      </w:r>
      <w:r w:rsidR="00142D8A" w:rsidRPr="00BD7A10">
        <w:rPr>
          <w:rFonts w:ascii="Times New Roman" w:hAnsi="Times New Roman"/>
          <w:sz w:val="24"/>
          <w:szCs w:val="24"/>
        </w:rPr>
        <w:t>ugdytinės apdovanotos diplomais.  Marijampolės savivaldybės ikimokyklinių įstaigų kūrybinių darbų parodoje „Knygelę kuriu – lobius atrandu“</w:t>
      </w:r>
      <w:r w:rsidR="00C53DC1">
        <w:rPr>
          <w:rFonts w:ascii="Times New Roman" w:hAnsi="Times New Roman"/>
          <w:sz w:val="24"/>
          <w:szCs w:val="24"/>
        </w:rPr>
        <w:t>-</w:t>
      </w:r>
      <w:r w:rsidR="00142D8A" w:rsidRPr="00BD7A10">
        <w:rPr>
          <w:rFonts w:ascii="Times New Roman" w:hAnsi="Times New Roman"/>
          <w:sz w:val="24"/>
          <w:szCs w:val="24"/>
        </w:rPr>
        <w:t xml:space="preserve"> darželis apd</w:t>
      </w:r>
      <w:r w:rsidRPr="00BD7A10">
        <w:rPr>
          <w:rFonts w:ascii="Times New Roman" w:hAnsi="Times New Roman"/>
          <w:sz w:val="24"/>
          <w:szCs w:val="24"/>
        </w:rPr>
        <w:t xml:space="preserve">ovanotas specialiu </w:t>
      </w:r>
      <w:r w:rsidR="00142D8A" w:rsidRPr="00BD7A10">
        <w:rPr>
          <w:rFonts w:ascii="Times New Roman" w:hAnsi="Times New Roman"/>
          <w:sz w:val="24"/>
          <w:szCs w:val="24"/>
        </w:rPr>
        <w:t xml:space="preserve">Petro Kriaučiūno </w:t>
      </w:r>
      <w:r w:rsidRPr="00BD7A10">
        <w:rPr>
          <w:rFonts w:ascii="Times New Roman" w:hAnsi="Times New Roman"/>
          <w:sz w:val="24"/>
          <w:szCs w:val="24"/>
        </w:rPr>
        <w:t xml:space="preserve">bibliotekos </w:t>
      </w:r>
      <w:r w:rsidR="00142D8A" w:rsidRPr="00BD7A10">
        <w:rPr>
          <w:rFonts w:ascii="Times New Roman" w:hAnsi="Times New Roman"/>
          <w:sz w:val="24"/>
          <w:szCs w:val="24"/>
        </w:rPr>
        <w:t xml:space="preserve">prizu ir padėkos raštu už kūrybiškiausiai atliktus darbus. Jau tapo tradicija dalyvauti teatrų šventėje „Mažieji obuoliukai“. Šiais metais įstaigą atstovavo </w:t>
      </w:r>
      <w:r w:rsidR="00A625FE" w:rsidRPr="00BD7A10">
        <w:rPr>
          <w:rFonts w:ascii="Times New Roman" w:hAnsi="Times New Roman"/>
          <w:sz w:val="24"/>
          <w:szCs w:val="24"/>
        </w:rPr>
        <w:t xml:space="preserve">net 2 grupės „Pelėdžiukai“ ir „Kvatokliai“ </w:t>
      </w:r>
      <w:r w:rsidR="00D22460">
        <w:rPr>
          <w:rFonts w:ascii="Times New Roman" w:hAnsi="Times New Roman"/>
          <w:sz w:val="24"/>
          <w:szCs w:val="24"/>
        </w:rPr>
        <w:t xml:space="preserve">- </w:t>
      </w:r>
      <w:r w:rsidR="00A625FE" w:rsidRPr="00BD7A10">
        <w:rPr>
          <w:rFonts w:ascii="Times New Roman" w:hAnsi="Times New Roman"/>
          <w:sz w:val="24"/>
          <w:szCs w:val="24"/>
        </w:rPr>
        <w:t>jos a</w:t>
      </w:r>
      <w:r w:rsidR="00142D8A" w:rsidRPr="00BD7A10">
        <w:rPr>
          <w:rFonts w:ascii="Times New Roman" w:hAnsi="Times New Roman"/>
          <w:sz w:val="24"/>
          <w:szCs w:val="24"/>
        </w:rPr>
        <w:t>pd</w:t>
      </w:r>
      <w:r w:rsidR="00A625FE" w:rsidRPr="00BD7A10">
        <w:rPr>
          <w:rFonts w:ascii="Times New Roman" w:hAnsi="Times New Roman"/>
          <w:sz w:val="24"/>
          <w:szCs w:val="24"/>
        </w:rPr>
        <w:t>ovanotos</w:t>
      </w:r>
      <w:r w:rsidR="00142D8A" w:rsidRPr="00BD7A10">
        <w:rPr>
          <w:rFonts w:ascii="Times New Roman" w:hAnsi="Times New Roman"/>
          <w:sz w:val="24"/>
          <w:szCs w:val="24"/>
        </w:rPr>
        <w:t xml:space="preserve"> teatrų šventės prizais, dovanomis ir padėkos raštu. </w:t>
      </w:r>
    </w:p>
    <w:p w:rsidR="00142D8A" w:rsidRPr="00BD7A10" w:rsidRDefault="00A625FE" w:rsidP="00D22460">
      <w:pPr>
        <w:spacing w:after="0" w:line="240" w:lineRule="auto"/>
        <w:ind w:firstLine="709"/>
        <w:jc w:val="both"/>
        <w:rPr>
          <w:rFonts w:ascii="Times New Roman" w:hAnsi="Times New Roman"/>
          <w:sz w:val="24"/>
          <w:szCs w:val="24"/>
        </w:rPr>
      </w:pPr>
      <w:r w:rsidRPr="00BD7A10">
        <w:rPr>
          <w:rFonts w:ascii="Times New Roman" w:hAnsi="Times New Roman"/>
          <w:sz w:val="24"/>
          <w:szCs w:val="24"/>
        </w:rPr>
        <w:t xml:space="preserve">Visa </w:t>
      </w:r>
      <w:r w:rsidR="00142D8A" w:rsidRPr="00BD7A10">
        <w:rPr>
          <w:rFonts w:ascii="Times New Roman" w:hAnsi="Times New Roman"/>
          <w:sz w:val="24"/>
          <w:szCs w:val="24"/>
        </w:rPr>
        <w:t xml:space="preserve">bendruomenė </w:t>
      </w:r>
      <w:r w:rsidR="008E0B2B" w:rsidRPr="00BD7A10">
        <w:rPr>
          <w:rFonts w:ascii="Times New Roman" w:hAnsi="Times New Roman"/>
          <w:sz w:val="24"/>
          <w:szCs w:val="24"/>
        </w:rPr>
        <w:t xml:space="preserve">2014m. buvo </w:t>
      </w:r>
      <w:r w:rsidR="00142D8A" w:rsidRPr="00BD7A10">
        <w:rPr>
          <w:rFonts w:ascii="Times New Roman" w:hAnsi="Times New Roman"/>
          <w:sz w:val="24"/>
          <w:szCs w:val="24"/>
        </w:rPr>
        <w:t>įsijungusi į sveikatos stiprinimo programos įgyvendinimą, žinių ir asmeninio pavyzdžio sklaidą.  Įgyvendinant kompleksą priemonių ugdančių vaikų gebėjimą tausoti sveikatą ir saugia</w:t>
      </w:r>
      <w:r w:rsidR="008E0B2B" w:rsidRPr="00BD7A10">
        <w:rPr>
          <w:rFonts w:ascii="Times New Roman" w:hAnsi="Times New Roman"/>
          <w:sz w:val="24"/>
          <w:szCs w:val="24"/>
        </w:rPr>
        <w:t>i elgtis aplinkoje buvo surengtos</w:t>
      </w:r>
      <w:r w:rsidR="00142D8A" w:rsidRPr="00BD7A10">
        <w:rPr>
          <w:rFonts w:ascii="Times New Roman" w:hAnsi="Times New Roman"/>
          <w:sz w:val="24"/>
          <w:szCs w:val="24"/>
        </w:rPr>
        <w:t xml:space="preserve"> </w:t>
      </w:r>
      <w:r w:rsidR="008E0B2B" w:rsidRPr="00BD7A10">
        <w:rPr>
          <w:rFonts w:ascii="Times New Roman" w:hAnsi="Times New Roman"/>
          <w:sz w:val="24"/>
          <w:szCs w:val="24"/>
        </w:rPr>
        <w:t>sveikatingumo dienos, savaitės, sporto šventės, akcijos, viktorinos, trumpalaikiai projektai</w:t>
      </w:r>
      <w:r w:rsidR="00142D8A" w:rsidRPr="00BD7A10">
        <w:rPr>
          <w:rFonts w:ascii="Times New Roman" w:hAnsi="Times New Roman"/>
          <w:sz w:val="24"/>
          <w:szCs w:val="24"/>
        </w:rPr>
        <w:t xml:space="preserve"> vyresniųjų ir priešmokyklinių grupių ugdytiniams</w:t>
      </w:r>
      <w:r w:rsidR="008E0B2B" w:rsidRPr="00BD7A10">
        <w:rPr>
          <w:rFonts w:ascii="Times New Roman" w:hAnsi="Times New Roman"/>
          <w:sz w:val="24"/>
          <w:szCs w:val="24"/>
        </w:rPr>
        <w:t xml:space="preserve"> ir jų tėvams</w:t>
      </w:r>
      <w:r w:rsidR="0043534E" w:rsidRPr="00BD7A10">
        <w:rPr>
          <w:rFonts w:ascii="Times New Roman" w:hAnsi="Times New Roman"/>
          <w:sz w:val="24"/>
          <w:szCs w:val="24"/>
        </w:rPr>
        <w:t>.</w:t>
      </w:r>
      <w:r w:rsidR="00D77433" w:rsidRPr="00BD7A10">
        <w:rPr>
          <w:rFonts w:ascii="Times New Roman" w:hAnsi="Times New Roman"/>
          <w:sz w:val="24"/>
          <w:szCs w:val="24"/>
        </w:rPr>
        <w:t xml:space="preserve"> </w:t>
      </w:r>
      <w:r w:rsidR="00142D8A" w:rsidRPr="00BD7A10">
        <w:rPr>
          <w:rFonts w:ascii="Times New Roman" w:hAnsi="Times New Roman"/>
          <w:sz w:val="24"/>
          <w:szCs w:val="24"/>
        </w:rPr>
        <w:t>Marijampolės savivaldybės priešmokyklinių grupių, pradinių klasių mokinių ir tėvų žaidynėse „Sportas kiekvienam 2014“</w:t>
      </w:r>
      <w:r w:rsidR="00D77433" w:rsidRPr="00BD7A10">
        <w:rPr>
          <w:rFonts w:ascii="Times New Roman" w:hAnsi="Times New Roman"/>
          <w:sz w:val="24"/>
          <w:szCs w:val="24"/>
        </w:rPr>
        <w:t xml:space="preserve">  užėmėme II vietą.</w:t>
      </w:r>
      <w:r w:rsidR="00142D8A" w:rsidRPr="00BD7A10">
        <w:rPr>
          <w:rFonts w:ascii="Times New Roman" w:hAnsi="Times New Roman"/>
          <w:sz w:val="24"/>
          <w:szCs w:val="24"/>
        </w:rPr>
        <w:t xml:space="preserve"> </w:t>
      </w:r>
      <w:r w:rsidR="00D77433" w:rsidRPr="00BD7A10">
        <w:rPr>
          <w:rFonts w:ascii="Times New Roman" w:hAnsi="Times New Roman"/>
          <w:sz w:val="24"/>
          <w:szCs w:val="24"/>
        </w:rPr>
        <w:t xml:space="preserve">Dalyvavome </w:t>
      </w:r>
      <w:r w:rsidR="00142D8A" w:rsidRPr="00BD7A10">
        <w:rPr>
          <w:rFonts w:ascii="Times New Roman" w:hAnsi="Times New Roman"/>
          <w:sz w:val="24"/>
          <w:szCs w:val="24"/>
        </w:rPr>
        <w:t xml:space="preserve">J.Totoraičio </w:t>
      </w:r>
      <w:r w:rsidR="00D22460">
        <w:rPr>
          <w:rFonts w:ascii="Times New Roman" w:hAnsi="Times New Roman"/>
          <w:sz w:val="24"/>
          <w:szCs w:val="24"/>
        </w:rPr>
        <w:t>progimnazijos</w:t>
      </w:r>
      <w:r w:rsidR="00142D8A" w:rsidRPr="00BD7A10">
        <w:rPr>
          <w:rFonts w:ascii="Times New Roman" w:hAnsi="Times New Roman"/>
          <w:sz w:val="24"/>
          <w:szCs w:val="24"/>
        </w:rPr>
        <w:t xml:space="preserve"> tradicinėje  šventėje „Kalėdinė </w:t>
      </w:r>
      <w:r w:rsidR="00D77433" w:rsidRPr="00BD7A10">
        <w:rPr>
          <w:rFonts w:ascii="Times New Roman" w:hAnsi="Times New Roman"/>
          <w:sz w:val="24"/>
          <w:szCs w:val="24"/>
        </w:rPr>
        <w:t>spartakiada 2014“.</w:t>
      </w:r>
      <w:r w:rsidR="00142D8A" w:rsidRPr="00BD7A10">
        <w:rPr>
          <w:rFonts w:ascii="Times New Roman" w:hAnsi="Times New Roman"/>
          <w:sz w:val="24"/>
          <w:szCs w:val="24"/>
        </w:rPr>
        <w:t xml:space="preserve"> Marijampolės lopšelyje-darželyje „Pasaka‘ vykusiose asmeninėse-komandinėse šaškių varžybose trys ugdytiniai apdovanoti padėkos raštais, o ugdytinis Eimantas Vilčinskas</w:t>
      </w:r>
      <w:r w:rsidR="00D77433" w:rsidRPr="00BD7A10">
        <w:rPr>
          <w:rFonts w:ascii="Times New Roman" w:hAnsi="Times New Roman"/>
          <w:sz w:val="24"/>
          <w:szCs w:val="24"/>
        </w:rPr>
        <w:t>-</w:t>
      </w:r>
      <w:r w:rsidR="00142D8A" w:rsidRPr="00BD7A10">
        <w:rPr>
          <w:rFonts w:ascii="Times New Roman" w:hAnsi="Times New Roman"/>
          <w:sz w:val="24"/>
          <w:szCs w:val="24"/>
        </w:rPr>
        <w:t xml:space="preserve"> Marijampolės Šachmatų – Šaškių klubo „Sūduva“ dip</w:t>
      </w:r>
      <w:r w:rsidR="00D77433" w:rsidRPr="00BD7A10">
        <w:rPr>
          <w:rFonts w:ascii="Times New Roman" w:hAnsi="Times New Roman"/>
          <w:sz w:val="24"/>
          <w:szCs w:val="24"/>
        </w:rPr>
        <w:t>lomu už trečią vietą.  R</w:t>
      </w:r>
      <w:r w:rsidR="00142D8A" w:rsidRPr="00BD7A10">
        <w:rPr>
          <w:rFonts w:ascii="Times New Roman" w:hAnsi="Times New Roman"/>
          <w:sz w:val="24"/>
          <w:szCs w:val="24"/>
        </w:rPr>
        <w:t>espublikiniame ikimokyklinio ugdymo įstaigų šaškių turnyre ‚Baltieji praded</w:t>
      </w:r>
      <w:r w:rsidR="00D77433" w:rsidRPr="00BD7A10">
        <w:rPr>
          <w:rFonts w:ascii="Times New Roman" w:hAnsi="Times New Roman"/>
          <w:sz w:val="24"/>
          <w:szCs w:val="24"/>
        </w:rPr>
        <w:t xml:space="preserve">a - 2014“, kuris vyko Jonavoje įstaiga užėmė III vietą. Respublikinėje ikimokyklinio ir priešmokyklinio amžiaus vaikų akcijoje „Ekogirlianda“, skirtoje žemės dienai paminėti, meninės raiškos priemonėmis siekėme išsaugoti švarią aplinką. VŠĮ „Vaikų linija“  projekte „Veiksmo savaitė </w:t>
      </w:r>
      <w:r w:rsidR="00C53DC1">
        <w:rPr>
          <w:rFonts w:ascii="Times New Roman" w:hAnsi="Times New Roman"/>
          <w:sz w:val="24"/>
          <w:szCs w:val="24"/>
        </w:rPr>
        <w:t>be patyčių 2014“</w:t>
      </w:r>
      <w:r w:rsidR="00D77433" w:rsidRPr="00BD7A10">
        <w:rPr>
          <w:rFonts w:ascii="Times New Roman" w:hAnsi="Times New Roman"/>
          <w:sz w:val="24"/>
          <w:szCs w:val="24"/>
        </w:rPr>
        <w:t xml:space="preserve"> priešmokyklinukai įsijungė į bendrą veiklą „Būk mano draugas“, nupiešė ir sukūrė bendrą ‚</w:t>
      </w:r>
      <w:r w:rsidR="00C53DC1">
        <w:rPr>
          <w:rFonts w:ascii="Times New Roman" w:hAnsi="Times New Roman"/>
          <w:sz w:val="24"/>
          <w:szCs w:val="24"/>
        </w:rPr>
        <w:t>,</w:t>
      </w:r>
      <w:r w:rsidR="00D77433" w:rsidRPr="00BD7A10">
        <w:rPr>
          <w:rFonts w:ascii="Times New Roman" w:hAnsi="Times New Roman"/>
          <w:sz w:val="24"/>
          <w:szCs w:val="24"/>
        </w:rPr>
        <w:t>Draugystės knygą“. Už aktyvų dalyvavimą  Veiksmo savaitėje be patyčių, darželis apdovanotas padėkos raštu. Lietuvos nacionalinės UNESCO komisijos iniciatyva organizavome tarptautinės Tolerancijos</w:t>
      </w:r>
      <w:r w:rsidR="00C53DC1">
        <w:rPr>
          <w:rFonts w:ascii="Times New Roman" w:hAnsi="Times New Roman"/>
          <w:sz w:val="24"/>
          <w:szCs w:val="24"/>
        </w:rPr>
        <w:t xml:space="preserve"> dienos paminėjimą-</w:t>
      </w:r>
      <w:r w:rsidR="00D77433" w:rsidRPr="00BD7A10">
        <w:rPr>
          <w:rFonts w:ascii="Times New Roman" w:hAnsi="Times New Roman"/>
          <w:sz w:val="24"/>
          <w:szCs w:val="24"/>
        </w:rPr>
        <w:t>akcija „Tolerancijos gėlė“-įstaiga apdovanota Tarptautinės istorinio teisingumo komisijos padėkos</w:t>
      </w:r>
      <w:r w:rsidR="00D77433" w:rsidRPr="00BD7A10">
        <w:rPr>
          <w:rFonts w:ascii="Times New Roman" w:hAnsi="Times New Roman"/>
          <w:b/>
          <w:sz w:val="24"/>
          <w:szCs w:val="24"/>
        </w:rPr>
        <w:t xml:space="preserve"> </w:t>
      </w:r>
      <w:r w:rsidR="00D77433" w:rsidRPr="00BD7A10">
        <w:rPr>
          <w:rFonts w:ascii="Times New Roman" w:hAnsi="Times New Roman"/>
          <w:sz w:val="24"/>
          <w:szCs w:val="24"/>
        </w:rPr>
        <w:t xml:space="preserve">raštu. </w:t>
      </w:r>
      <w:r w:rsidR="00142D8A" w:rsidRPr="00BD7A10">
        <w:rPr>
          <w:rFonts w:ascii="Times New Roman" w:hAnsi="Times New Roman"/>
          <w:sz w:val="24"/>
          <w:szCs w:val="24"/>
        </w:rPr>
        <w:t>Dalyvavome socialiniame projekte, skirtame taikai žemėje, kartu su draugais iš Maltos, Graikijos, Lenkijos ir Čekijos dalyvavome akcijoje „Apkabinkime žemę Valentino dieną“.</w:t>
      </w:r>
    </w:p>
    <w:p w:rsidR="00142D8A" w:rsidRPr="00BD7A10" w:rsidRDefault="00D77433" w:rsidP="00D22460">
      <w:pPr>
        <w:spacing w:after="0" w:line="240" w:lineRule="auto"/>
        <w:ind w:firstLine="709"/>
        <w:jc w:val="both"/>
        <w:rPr>
          <w:rFonts w:ascii="Times New Roman" w:hAnsi="Times New Roman"/>
          <w:b/>
          <w:sz w:val="24"/>
          <w:szCs w:val="24"/>
        </w:rPr>
      </w:pPr>
      <w:r w:rsidRPr="00BD7A10">
        <w:rPr>
          <w:rFonts w:ascii="Times New Roman" w:hAnsi="Times New Roman"/>
          <w:sz w:val="24"/>
          <w:szCs w:val="24"/>
        </w:rPr>
        <w:t>Organizavome renginius Marijampolės ikimokyklinių įstaigų vaikams ir pedagogams: akcija “Sveikatingumo savaitė. Au</w:t>
      </w:r>
      <w:r w:rsidR="005914D9">
        <w:rPr>
          <w:rFonts w:ascii="Times New Roman" w:hAnsi="Times New Roman"/>
          <w:sz w:val="24"/>
          <w:szCs w:val="24"/>
        </w:rPr>
        <w:t>gu sveikas kūnu ir dvasia”;</w:t>
      </w:r>
      <w:r w:rsidRPr="00BD7A10">
        <w:rPr>
          <w:rFonts w:ascii="Times New Roman" w:hAnsi="Times New Roman"/>
          <w:sz w:val="24"/>
          <w:szCs w:val="24"/>
        </w:rPr>
        <w:t xml:space="preserve"> Marijampolės ikimokyklinių įstaigų Lietuvo</w:t>
      </w:r>
      <w:r w:rsidR="00124E5A">
        <w:rPr>
          <w:rFonts w:ascii="Times New Roman" w:hAnsi="Times New Roman"/>
          <w:sz w:val="24"/>
          <w:szCs w:val="24"/>
        </w:rPr>
        <w:t>s futbolo federacijos projekto ,,</w:t>
      </w:r>
      <w:r w:rsidRPr="00BD7A10">
        <w:rPr>
          <w:rFonts w:ascii="Times New Roman" w:hAnsi="Times New Roman"/>
          <w:sz w:val="24"/>
          <w:szCs w:val="24"/>
        </w:rPr>
        <w:t>Futboliukas“ dalyvių renginį, skirtą šeimų dienai paminėti „Draugaukim aš ir tu su Futboliuku</w:t>
      </w:r>
      <w:r w:rsidR="005914D9">
        <w:rPr>
          <w:rFonts w:ascii="Times New Roman" w:hAnsi="Times New Roman"/>
          <w:sz w:val="24"/>
          <w:szCs w:val="24"/>
        </w:rPr>
        <w:t>“</w:t>
      </w:r>
      <w:r w:rsidRPr="00BD7A10">
        <w:rPr>
          <w:rFonts w:ascii="Times New Roman" w:hAnsi="Times New Roman"/>
          <w:sz w:val="24"/>
          <w:szCs w:val="24"/>
        </w:rPr>
        <w:t>.</w:t>
      </w:r>
    </w:p>
    <w:p w:rsidR="00361718" w:rsidRDefault="00361718" w:rsidP="00D2246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olor w:val="000000"/>
          <w:sz w:val="24"/>
          <w:szCs w:val="24"/>
        </w:rPr>
        <w:t>Darželio pedagogės, tobulino ir įgyvendino skirtingus vaikų ugdymosi poreikius, galimybes bei pasiekimus atitinkantį</w:t>
      </w:r>
      <w:r w:rsidR="005914D9">
        <w:rPr>
          <w:rFonts w:ascii="Times New Roman" w:hAnsi="Times New Roman"/>
          <w:color w:val="000000"/>
          <w:sz w:val="24"/>
          <w:szCs w:val="24"/>
        </w:rPr>
        <w:t>,</w:t>
      </w:r>
      <w:r>
        <w:rPr>
          <w:rFonts w:ascii="Times New Roman" w:hAnsi="Times New Roman"/>
          <w:color w:val="000000"/>
          <w:sz w:val="24"/>
          <w:szCs w:val="24"/>
        </w:rPr>
        <w:t xml:space="preserve"> ikimokyklinio ugdymo samprata grindžiamą ugdymo(si) turinį. </w:t>
      </w:r>
      <w:r>
        <w:rPr>
          <w:rFonts w:ascii="Times New Roman" w:hAnsi="Times New Roman"/>
          <w:bCs/>
          <w:sz w:val="24"/>
          <w:szCs w:val="24"/>
        </w:rPr>
        <w:t xml:space="preserve">Tinkamai parengtas ir planuojamas ugdymo procesas, vaiko poreikių tenkinimas, bei  pasiekimų vertinimas ir fiksavimas  lėmė sėkmingą šešiamečių brandumą mokyklai. </w:t>
      </w:r>
    </w:p>
    <w:p w:rsidR="00361718" w:rsidRDefault="00361718" w:rsidP="00D22460">
      <w:pPr>
        <w:autoSpaceDE w:val="0"/>
        <w:autoSpaceDN w:val="0"/>
        <w:adjustRightInd w:val="0"/>
        <w:spacing w:after="0" w:line="240" w:lineRule="auto"/>
        <w:ind w:firstLine="709"/>
        <w:jc w:val="both"/>
        <w:rPr>
          <w:rFonts w:ascii="Times New Roman" w:hAnsi="Times New Roman"/>
          <w:bCs/>
          <w:sz w:val="24"/>
          <w:szCs w:val="24"/>
        </w:rPr>
      </w:pPr>
    </w:p>
    <w:p w:rsidR="00361718" w:rsidRDefault="00361718" w:rsidP="00D22460">
      <w:pPr>
        <w:spacing w:after="0" w:line="240" w:lineRule="auto"/>
        <w:ind w:firstLine="709"/>
        <w:rPr>
          <w:rFonts w:ascii="Times New Roman" w:hAnsi="Times New Roman"/>
          <w:b/>
          <w:sz w:val="24"/>
          <w:szCs w:val="24"/>
        </w:rPr>
      </w:pPr>
      <w:r>
        <w:rPr>
          <w:rFonts w:ascii="Times New Roman" w:hAnsi="Times New Roman"/>
          <w:b/>
          <w:sz w:val="24"/>
          <w:szCs w:val="24"/>
        </w:rPr>
        <w:t>5.</w:t>
      </w:r>
      <w:r w:rsidR="00D22460">
        <w:rPr>
          <w:rFonts w:ascii="Times New Roman" w:hAnsi="Times New Roman"/>
          <w:b/>
          <w:sz w:val="24"/>
          <w:szCs w:val="24"/>
        </w:rPr>
        <w:t xml:space="preserve"> </w:t>
      </w:r>
      <w:r>
        <w:rPr>
          <w:rFonts w:ascii="Times New Roman" w:hAnsi="Times New Roman"/>
          <w:b/>
          <w:sz w:val="24"/>
          <w:szCs w:val="24"/>
        </w:rPr>
        <w:t>Įstaigos dalyvavimas įvairiose programose, projektuose:</w:t>
      </w:r>
    </w:p>
    <w:p w:rsidR="00361718" w:rsidRPr="004C1E3C" w:rsidRDefault="00361718" w:rsidP="00805BFF">
      <w:pPr>
        <w:pStyle w:val="Sraopastraipa"/>
        <w:numPr>
          <w:ilvl w:val="0"/>
          <w:numId w:val="8"/>
        </w:numPr>
        <w:spacing w:after="0" w:line="240" w:lineRule="auto"/>
        <w:ind w:left="0" w:firstLine="709"/>
        <w:jc w:val="both"/>
        <w:rPr>
          <w:rFonts w:ascii="Times New Roman" w:hAnsi="Times New Roman"/>
          <w:sz w:val="24"/>
          <w:szCs w:val="24"/>
        </w:rPr>
      </w:pPr>
      <w:r w:rsidRPr="004C1E3C">
        <w:rPr>
          <w:rFonts w:ascii="Times New Roman" w:hAnsi="Times New Roman"/>
          <w:sz w:val="24"/>
          <w:szCs w:val="24"/>
        </w:rPr>
        <w:t>ES finansuojamos programos, pritaikytos ikimokyklinio ir pradinio ugdymo įstaigose, eTwinning tarptautiniame projekte „Po vaivorykšte“-</w:t>
      </w:r>
      <w:r w:rsidR="001E6425">
        <w:rPr>
          <w:rFonts w:ascii="Times New Roman" w:hAnsi="Times New Roman"/>
          <w:sz w:val="24"/>
          <w:szCs w:val="24"/>
        </w:rPr>
        <w:t xml:space="preserve"> 1</w:t>
      </w:r>
      <w:r w:rsidRPr="004C1E3C">
        <w:rPr>
          <w:rFonts w:ascii="Times New Roman" w:hAnsi="Times New Roman"/>
          <w:sz w:val="24"/>
          <w:szCs w:val="24"/>
        </w:rPr>
        <w:t>653 Lt.</w:t>
      </w:r>
      <w:r w:rsidR="004C1E3C" w:rsidRPr="004C1E3C">
        <w:rPr>
          <w:rFonts w:ascii="Times New Roman" w:hAnsi="Times New Roman"/>
          <w:sz w:val="24"/>
          <w:szCs w:val="24"/>
        </w:rPr>
        <w:t xml:space="preserve"> </w:t>
      </w:r>
      <w:r w:rsidR="005914D9">
        <w:rPr>
          <w:rFonts w:ascii="Times New Roman" w:hAnsi="Times New Roman"/>
          <w:sz w:val="24"/>
          <w:szCs w:val="24"/>
        </w:rPr>
        <w:t xml:space="preserve">Pasiektas aukštas laimėjimas: auklėtoja </w:t>
      </w:r>
      <w:r w:rsidR="004C1E3C" w:rsidRPr="004C1E3C">
        <w:rPr>
          <w:rFonts w:ascii="Times New Roman" w:hAnsi="Times New Roman"/>
          <w:sz w:val="24"/>
          <w:szCs w:val="24"/>
        </w:rPr>
        <w:t xml:space="preserve">L.Seliokienė ir darželis apdovanoti </w:t>
      </w:r>
      <w:r w:rsidR="005914D9" w:rsidRPr="004C1E3C">
        <w:rPr>
          <w:rFonts w:ascii="Times New Roman" w:hAnsi="Times New Roman"/>
          <w:sz w:val="24"/>
          <w:szCs w:val="24"/>
        </w:rPr>
        <w:t xml:space="preserve">eTwinning </w:t>
      </w:r>
      <w:r w:rsidR="004C1E3C" w:rsidRPr="004C1E3C">
        <w:rPr>
          <w:rFonts w:ascii="Times New Roman" w:hAnsi="Times New Roman"/>
          <w:sz w:val="24"/>
          <w:szCs w:val="24"/>
        </w:rPr>
        <w:t>kokybės ženklu.</w:t>
      </w:r>
    </w:p>
    <w:p w:rsidR="00F468EE" w:rsidRPr="00F468EE" w:rsidRDefault="00EC7103" w:rsidP="00805BFF">
      <w:pPr>
        <w:pStyle w:val="Sraopastraipa"/>
        <w:numPr>
          <w:ilvl w:val="0"/>
          <w:numId w:val="8"/>
        </w:numPr>
        <w:spacing w:line="240" w:lineRule="auto"/>
        <w:ind w:left="0" w:firstLine="709"/>
        <w:jc w:val="both"/>
        <w:rPr>
          <w:rFonts w:ascii="Times New Roman" w:hAnsi="Times New Roman"/>
          <w:sz w:val="24"/>
          <w:szCs w:val="24"/>
        </w:rPr>
      </w:pPr>
      <w:r>
        <w:rPr>
          <w:rFonts w:ascii="Times New Roman" w:hAnsi="Times New Roman"/>
          <w:sz w:val="24"/>
          <w:szCs w:val="24"/>
        </w:rPr>
        <w:t>E</w:t>
      </w:r>
      <w:r w:rsidR="004C1E3C">
        <w:rPr>
          <w:rFonts w:ascii="Times New Roman" w:hAnsi="Times New Roman"/>
          <w:sz w:val="24"/>
          <w:szCs w:val="24"/>
        </w:rPr>
        <w:t>-Twinning t</w:t>
      </w:r>
      <w:r w:rsidR="00F468EE" w:rsidRPr="00F468EE">
        <w:rPr>
          <w:rFonts w:ascii="Times New Roman" w:hAnsi="Times New Roman"/>
          <w:sz w:val="24"/>
          <w:szCs w:val="24"/>
        </w:rPr>
        <w:t>arptautiniame literatūriniame ir pažintinės veiklos projekte „Mano stebuklinga kelionė darželyje“</w:t>
      </w:r>
      <w:r w:rsidR="00805BFF">
        <w:rPr>
          <w:rFonts w:ascii="Times New Roman" w:hAnsi="Times New Roman"/>
          <w:sz w:val="24"/>
          <w:szCs w:val="24"/>
        </w:rPr>
        <w:t xml:space="preserve"> </w:t>
      </w:r>
      <w:r w:rsidR="004C1E3C">
        <w:rPr>
          <w:rFonts w:ascii="Times New Roman" w:hAnsi="Times New Roman"/>
          <w:sz w:val="24"/>
          <w:szCs w:val="24"/>
        </w:rPr>
        <w:t>(tęsiamas)</w:t>
      </w:r>
      <w:r w:rsidR="00F468EE" w:rsidRPr="00F468EE">
        <w:rPr>
          <w:rFonts w:ascii="Times New Roman" w:hAnsi="Times New Roman"/>
          <w:sz w:val="24"/>
          <w:szCs w:val="24"/>
        </w:rPr>
        <w:t xml:space="preserve">. </w:t>
      </w:r>
    </w:p>
    <w:p w:rsidR="00610FA9" w:rsidRPr="008067F2" w:rsidRDefault="00610FA9" w:rsidP="00805BFF">
      <w:pPr>
        <w:pStyle w:val="Sraopastraipa"/>
        <w:numPr>
          <w:ilvl w:val="0"/>
          <w:numId w:val="8"/>
        </w:numPr>
        <w:spacing w:after="0" w:line="240" w:lineRule="auto"/>
        <w:ind w:left="0" w:firstLine="709"/>
        <w:jc w:val="both"/>
        <w:rPr>
          <w:rFonts w:ascii="Times New Roman" w:eastAsia="Times New Roman" w:hAnsi="Times New Roman"/>
          <w:sz w:val="24"/>
          <w:szCs w:val="24"/>
          <w:lang w:eastAsia="lt-LT"/>
        </w:rPr>
      </w:pPr>
      <w:r w:rsidRPr="008067F2">
        <w:rPr>
          <w:rFonts w:ascii="Times New Roman" w:hAnsi="Times New Roman"/>
          <w:sz w:val="24"/>
          <w:szCs w:val="24"/>
        </w:rPr>
        <w:t>ES</w:t>
      </w:r>
      <w:r w:rsidR="00361718" w:rsidRPr="008067F2">
        <w:rPr>
          <w:rFonts w:ascii="Times New Roman" w:hAnsi="Times New Roman"/>
          <w:sz w:val="24"/>
          <w:szCs w:val="24"/>
        </w:rPr>
        <w:t xml:space="preserve"> socialinio fondo projekte „Ikimokyklinio ir priešmokyklinio ugdymo plėtra“ (ES finansuojami seminarai).</w:t>
      </w:r>
    </w:p>
    <w:p w:rsidR="00610FA9" w:rsidRPr="008067F2" w:rsidRDefault="00361718" w:rsidP="00805BFF">
      <w:pPr>
        <w:pStyle w:val="Sraopastraipa"/>
        <w:numPr>
          <w:ilvl w:val="0"/>
          <w:numId w:val="8"/>
        </w:numPr>
        <w:spacing w:after="0" w:line="240" w:lineRule="auto"/>
        <w:ind w:left="0" w:firstLine="709"/>
        <w:jc w:val="both"/>
        <w:rPr>
          <w:rFonts w:ascii="Times New Roman" w:eastAsia="Times New Roman" w:hAnsi="Times New Roman"/>
          <w:sz w:val="24"/>
          <w:szCs w:val="24"/>
          <w:lang w:eastAsia="lt-LT"/>
        </w:rPr>
      </w:pPr>
      <w:r w:rsidRPr="008067F2">
        <w:rPr>
          <w:rFonts w:ascii="Times New Roman" w:hAnsi="Times New Roman"/>
          <w:sz w:val="24"/>
          <w:szCs w:val="24"/>
        </w:rPr>
        <w:t>Europos sąjungos finansuojamos</w:t>
      </w:r>
      <w:r w:rsidR="00610FA9" w:rsidRPr="008067F2">
        <w:rPr>
          <w:rFonts w:ascii="Times New Roman" w:hAnsi="Times New Roman"/>
          <w:sz w:val="24"/>
          <w:szCs w:val="24"/>
        </w:rPr>
        <w:t>e</w:t>
      </w:r>
      <w:r w:rsidRPr="008067F2">
        <w:rPr>
          <w:rFonts w:ascii="Times New Roman" w:hAnsi="Times New Roman"/>
          <w:sz w:val="24"/>
          <w:szCs w:val="24"/>
        </w:rPr>
        <w:t xml:space="preserve"> ir valstybės remiamose programose „Pienas vaikams“-</w:t>
      </w:r>
      <w:r w:rsidRPr="00F468EE">
        <w:rPr>
          <w:rFonts w:ascii="Times New Roman" w:hAnsi="Times New Roman"/>
          <w:color w:val="FF0000"/>
          <w:sz w:val="24"/>
          <w:szCs w:val="24"/>
        </w:rPr>
        <w:t xml:space="preserve"> </w:t>
      </w:r>
      <w:r w:rsidR="004C1E3C" w:rsidRPr="004C1E3C">
        <w:rPr>
          <w:rFonts w:ascii="Times New Roman" w:hAnsi="Times New Roman"/>
          <w:sz w:val="24"/>
          <w:szCs w:val="24"/>
        </w:rPr>
        <w:t>9980,70</w:t>
      </w:r>
      <w:r w:rsidRPr="004C1E3C">
        <w:rPr>
          <w:rFonts w:ascii="Times New Roman" w:hAnsi="Times New Roman"/>
          <w:sz w:val="24"/>
          <w:szCs w:val="24"/>
        </w:rPr>
        <w:t xml:space="preserve"> Lt,  „Vaisių, daržovių skatinimas“-</w:t>
      </w:r>
      <w:r w:rsidR="004C1E3C" w:rsidRPr="004C1E3C">
        <w:t xml:space="preserve"> </w:t>
      </w:r>
      <w:r w:rsidR="004C1E3C" w:rsidRPr="004C1E3C">
        <w:rPr>
          <w:rFonts w:ascii="Times New Roman" w:hAnsi="Times New Roman"/>
          <w:sz w:val="24"/>
          <w:szCs w:val="24"/>
        </w:rPr>
        <w:t>9824,2</w:t>
      </w:r>
      <w:r w:rsidRPr="004C1E3C">
        <w:rPr>
          <w:rFonts w:ascii="Times New Roman" w:hAnsi="Times New Roman"/>
          <w:sz w:val="24"/>
          <w:szCs w:val="24"/>
        </w:rPr>
        <w:t xml:space="preserve"> Lt.</w:t>
      </w:r>
    </w:p>
    <w:p w:rsidR="00361718" w:rsidRPr="008067F2" w:rsidRDefault="00610FA9" w:rsidP="00805BFF">
      <w:pPr>
        <w:pStyle w:val="Sraopastraipa"/>
        <w:numPr>
          <w:ilvl w:val="0"/>
          <w:numId w:val="8"/>
        </w:numPr>
        <w:spacing w:after="0" w:line="240" w:lineRule="auto"/>
        <w:ind w:left="0" w:firstLine="709"/>
        <w:jc w:val="both"/>
        <w:rPr>
          <w:rFonts w:ascii="Times New Roman" w:eastAsia="Times New Roman" w:hAnsi="Times New Roman"/>
          <w:sz w:val="24"/>
          <w:szCs w:val="24"/>
          <w:lang w:eastAsia="lt-LT"/>
        </w:rPr>
      </w:pPr>
      <w:r w:rsidRPr="008067F2">
        <w:rPr>
          <w:rFonts w:ascii="Times New Roman" w:eastAsia="Times New Roman" w:hAnsi="Times New Roman"/>
          <w:noProof/>
          <w:sz w:val="24"/>
          <w:szCs w:val="24"/>
          <w:lang w:eastAsia="lt-LT"/>
        </w:rPr>
        <w:t>ESF projekte</w:t>
      </w:r>
      <w:r w:rsidR="003E42F0" w:rsidRPr="008067F2">
        <w:rPr>
          <w:rFonts w:ascii="Times New Roman" w:eastAsia="Times New Roman" w:hAnsi="Times New Roman"/>
          <w:noProof/>
          <w:sz w:val="24"/>
          <w:szCs w:val="24"/>
          <w:lang w:eastAsia="lt-LT"/>
        </w:rPr>
        <w:t>,,Integravimo į darbo rinką skatinimas“</w:t>
      </w:r>
      <w:r w:rsidR="004C1E3C">
        <w:rPr>
          <w:rFonts w:ascii="Times New Roman" w:eastAsia="Times New Roman" w:hAnsi="Times New Roman"/>
          <w:noProof/>
          <w:sz w:val="24"/>
          <w:szCs w:val="24"/>
          <w:lang w:eastAsia="lt-LT"/>
        </w:rPr>
        <w:t>-</w:t>
      </w:r>
      <w:r w:rsidR="00C8359C" w:rsidRPr="008067F2">
        <w:rPr>
          <w:rFonts w:ascii="Times New Roman" w:eastAsia="Times New Roman" w:hAnsi="Times New Roman"/>
          <w:noProof/>
          <w:sz w:val="24"/>
          <w:szCs w:val="24"/>
          <w:lang w:eastAsia="lt-LT"/>
        </w:rPr>
        <w:t xml:space="preserve"> </w:t>
      </w:r>
      <w:r w:rsidR="00EC7103" w:rsidRPr="004C1E3C">
        <w:rPr>
          <w:rFonts w:ascii="Times New Roman" w:eastAsia="Times New Roman" w:hAnsi="Times New Roman"/>
          <w:noProof/>
          <w:sz w:val="24"/>
          <w:szCs w:val="24"/>
          <w:lang w:eastAsia="lt-LT"/>
        </w:rPr>
        <w:t>14</w:t>
      </w:r>
      <w:r w:rsidR="004C1E3C">
        <w:rPr>
          <w:rFonts w:ascii="Times New Roman" w:eastAsia="Times New Roman" w:hAnsi="Times New Roman"/>
          <w:noProof/>
          <w:sz w:val="24"/>
          <w:szCs w:val="24"/>
          <w:lang w:eastAsia="lt-LT"/>
        </w:rPr>
        <w:t xml:space="preserve"> </w:t>
      </w:r>
      <w:r w:rsidR="00EC7103" w:rsidRPr="004C1E3C">
        <w:rPr>
          <w:rFonts w:ascii="Times New Roman" w:eastAsia="Times New Roman" w:hAnsi="Times New Roman"/>
          <w:noProof/>
          <w:sz w:val="24"/>
          <w:szCs w:val="24"/>
          <w:lang w:eastAsia="lt-LT"/>
        </w:rPr>
        <w:t>814</w:t>
      </w:r>
      <w:r w:rsidRPr="004C1E3C">
        <w:rPr>
          <w:rFonts w:ascii="Times New Roman" w:eastAsia="Times New Roman" w:hAnsi="Times New Roman"/>
          <w:noProof/>
          <w:sz w:val="24"/>
          <w:szCs w:val="24"/>
          <w:lang w:eastAsia="lt-LT"/>
        </w:rPr>
        <w:t>Lt</w:t>
      </w:r>
      <w:r w:rsidR="00BE5A7B" w:rsidRPr="004C1E3C">
        <w:rPr>
          <w:rFonts w:ascii="Times New Roman" w:eastAsia="Times New Roman" w:hAnsi="Times New Roman"/>
          <w:noProof/>
          <w:sz w:val="24"/>
          <w:szCs w:val="24"/>
          <w:lang w:eastAsia="lt-LT"/>
        </w:rPr>
        <w:t>.</w:t>
      </w:r>
    </w:p>
    <w:p w:rsidR="00610FA9" w:rsidRPr="005D15EE" w:rsidRDefault="00610FA9" w:rsidP="00805BFF">
      <w:pPr>
        <w:pStyle w:val="Sraopastraipa"/>
        <w:numPr>
          <w:ilvl w:val="0"/>
          <w:numId w:val="8"/>
        </w:numPr>
        <w:spacing w:after="0" w:line="240" w:lineRule="auto"/>
        <w:ind w:left="0" w:firstLine="709"/>
        <w:jc w:val="both"/>
        <w:rPr>
          <w:rFonts w:ascii="Times New Roman" w:eastAsia="Times New Roman" w:hAnsi="Times New Roman"/>
          <w:sz w:val="24"/>
          <w:szCs w:val="24"/>
          <w:lang w:eastAsia="lt-LT"/>
        </w:rPr>
      </w:pPr>
      <w:r w:rsidRPr="005D15EE">
        <w:rPr>
          <w:rFonts w:ascii="Times New Roman" w:eastAsia="Times New Roman" w:hAnsi="Times New Roman"/>
          <w:sz w:val="24"/>
          <w:szCs w:val="24"/>
          <w:lang w:eastAsia="lt-LT"/>
        </w:rPr>
        <w:t>Priešmokyklinukai dalyvavo tarptautinėje vaikų socializacijos programoje „Zipio draugai</w:t>
      </w:r>
      <w:r w:rsidR="00C8359C">
        <w:rPr>
          <w:rFonts w:ascii="Times New Roman" w:eastAsia="Times New Roman" w:hAnsi="Times New Roman"/>
          <w:sz w:val="24"/>
          <w:szCs w:val="24"/>
          <w:lang w:eastAsia="lt-LT"/>
        </w:rPr>
        <w:t xml:space="preserve">, </w:t>
      </w:r>
      <w:r w:rsidRPr="005D15EE">
        <w:rPr>
          <w:rStyle w:val="Emfaz"/>
          <w:rFonts w:ascii="Times New Roman" w:hAnsi="Times New Roman"/>
          <w:i w:val="0"/>
          <w:sz w:val="24"/>
          <w:szCs w:val="24"/>
        </w:rPr>
        <w:t>kurios tikslas</w:t>
      </w:r>
      <w:r w:rsidRPr="005D15EE">
        <w:rPr>
          <w:rFonts w:ascii="Times New Roman" w:hAnsi="Times New Roman"/>
          <w:i/>
          <w:sz w:val="24"/>
          <w:szCs w:val="24"/>
        </w:rPr>
        <w:t xml:space="preserve"> </w:t>
      </w:r>
      <w:r w:rsidRPr="005D15EE">
        <w:rPr>
          <w:rFonts w:ascii="Times New Roman" w:hAnsi="Times New Roman"/>
          <w:sz w:val="24"/>
          <w:szCs w:val="24"/>
        </w:rPr>
        <w:t>– padėti 5–7 metų vaikams įgyti socialinių bei emocinių sunkumų įveikimo gebėjimų, siekiant geresnės vaikų emocinės savijautos</w:t>
      </w:r>
      <w:r w:rsidR="00C8359C">
        <w:rPr>
          <w:rFonts w:ascii="Times New Roman" w:hAnsi="Times New Roman"/>
          <w:bCs/>
          <w:sz w:val="24"/>
          <w:szCs w:val="24"/>
        </w:rPr>
        <w:t>.</w:t>
      </w:r>
    </w:p>
    <w:p w:rsidR="00EC7103" w:rsidRPr="004C1E3C" w:rsidRDefault="004C1E3C" w:rsidP="00D22460">
      <w:pPr>
        <w:pStyle w:val="Sraopastraipa"/>
        <w:numPr>
          <w:ilvl w:val="0"/>
          <w:numId w:val="8"/>
        </w:numPr>
        <w:spacing w:line="240" w:lineRule="auto"/>
        <w:ind w:left="0" w:firstLine="709"/>
        <w:jc w:val="both"/>
        <w:rPr>
          <w:rFonts w:ascii="Times New Roman" w:hAnsi="Times New Roman"/>
          <w:sz w:val="24"/>
          <w:szCs w:val="24"/>
        </w:rPr>
      </w:pPr>
      <w:r>
        <w:rPr>
          <w:rFonts w:ascii="Times New Roman" w:hAnsi="Times New Roman"/>
          <w:sz w:val="24"/>
          <w:szCs w:val="24"/>
        </w:rPr>
        <w:t>R</w:t>
      </w:r>
      <w:r w:rsidRPr="004C1E3C">
        <w:rPr>
          <w:rFonts w:ascii="Times New Roman" w:hAnsi="Times New Roman"/>
          <w:sz w:val="24"/>
          <w:szCs w:val="24"/>
        </w:rPr>
        <w:t>espublikiniame literatūriniame kūrybiniame projekte „Kaip zebras Zimbardas pievoje pasaką surado“.</w:t>
      </w:r>
      <w:r w:rsidR="00EC7103" w:rsidRPr="004C1E3C">
        <w:rPr>
          <w:rFonts w:ascii="Times New Roman" w:hAnsi="Times New Roman"/>
          <w:sz w:val="24"/>
          <w:szCs w:val="24"/>
        </w:rPr>
        <w:t xml:space="preserve"> </w:t>
      </w:r>
    </w:p>
    <w:p w:rsidR="002C326F" w:rsidRPr="005659BB" w:rsidRDefault="002C326F" w:rsidP="00D22460">
      <w:pPr>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5659BB">
        <w:rPr>
          <w:rFonts w:ascii="Times New Roman" w:eastAsia="Times New Roman" w:hAnsi="Times New Roman"/>
          <w:b/>
          <w:bCs/>
          <w:sz w:val="24"/>
          <w:szCs w:val="24"/>
          <w:lang w:eastAsia="lt-LT"/>
        </w:rPr>
        <w:t>6. Įstaigos materialinės bazės pokyčiai:</w:t>
      </w:r>
    </w:p>
    <w:p w:rsidR="002C326F" w:rsidRPr="005659BB" w:rsidRDefault="002C326F" w:rsidP="00D22460">
      <w:pPr>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5659BB">
        <w:rPr>
          <w:rFonts w:ascii="Times New Roman" w:eastAsia="Times New Roman" w:hAnsi="Times New Roman"/>
          <w:sz w:val="24"/>
          <w:szCs w:val="24"/>
          <w:lang w:eastAsia="lt-LT"/>
        </w:rPr>
        <w:t>Buvo turtinamos ugdomosios erdvės, skirtos vaikų meninės, pažinimo, socialinės, sveikatos kompetencijų ugdymui. Iš mokinio krepšelio ir specialiosios programos lėšų įsigyta:</w:t>
      </w:r>
    </w:p>
    <w:p w:rsidR="00CB0E51" w:rsidRPr="0035048A" w:rsidRDefault="00CB0E51" w:rsidP="00D22460">
      <w:pPr>
        <w:pStyle w:val="Sraopastraipa"/>
        <w:numPr>
          <w:ilvl w:val="0"/>
          <w:numId w:val="8"/>
        </w:numPr>
        <w:autoSpaceDE w:val="0"/>
        <w:autoSpaceDN w:val="0"/>
        <w:adjustRightInd w:val="0"/>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 xml:space="preserve">Didaktinės priemonės ugdomajai veiklai, žaislai, žaidimai – </w:t>
      </w:r>
      <w:r w:rsidR="00A45286" w:rsidRPr="0035048A">
        <w:rPr>
          <w:rFonts w:ascii="Times New Roman" w:eastAsia="Times New Roman" w:hAnsi="Times New Roman"/>
          <w:sz w:val="24"/>
          <w:szCs w:val="24"/>
          <w:lang w:eastAsia="lt-LT"/>
        </w:rPr>
        <w:t>7170,78 Lt.</w:t>
      </w:r>
    </w:p>
    <w:p w:rsidR="002C326F" w:rsidRPr="0035048A" w:rsidRDefault="00EC4744" w:rsidP="00D22460">
      <w:pPr>
        <w:pStyle w:val="Sraopastraipa"/>
        <w:numPr>
          <w:ilvl w:val="0"/>
          <w:numId w:val="8"/>
        </w:numPr>
        <w:autoSpaceDE w:val="0"/>
        <w:autoSpaceDN w:val="0"/>
        <w:adjustRightInd w:val="0"/>
        <w:spacing w:after="0" w:line="240" w:lineRule="auto"/>
        <w:ind w:left="567" w:firstLine="142"/>
        <w:jc w:val="both"/>
        <w:rPr>
          <w:rFonts w:ascii="Times New Roman" w:eastAsia="Times New Roman" w:hAnsi="Times New Roman"/>
          <w:sz w:val="24"/>
          <w:szCs w:val="24"/>
          <w:lang w:eastAsia="lt-LT"/>
        </w:rPr>
      </w:pPr>
      <w:r w:rsidRPr="0035048A">
        <w:rPr>
          <w:rFonts w:ascii="Times New Roman" w:hAnsi="Times New Roman"/>
          <w:sz w:val="24"/>
          <w:szCs w:val="24"/>
        </w:rPr>
        <w:t>Kompleksas vaikų fiziniam ugdymui-5</w:t>
      </w:r>
      <w:r w:rsidR="00A45286" w:rsidRPr="0035048A">
        <w:rPr>
          <w:rFonts w:ascii="Times New Roman" w:eastAsia="Times New Roman" w:hAnsi="Times New Roman"/>
          <w:sz w:val="24"/>
          <w:szCs w:val="24"/>
          <w:lang w:eastAsia="lt-LT"/>
        </w:rPr>
        <w:t>790Lt;</w:t>
      </w:r>
    </w:p>
    <w:p w:rsidR="00A45286" w:rsidRPr="0035048A" w:rsidRDefault="00A45286" w:rsidP="00D22460">
      <w:pPr>
        <w:pStyle w:val="Sraopastraipa"/>
        <w:numPr>
          <w:ilvl w:val="0"/>
          <w:numId w:val="8"/>
        </w:numPr>
        <w:autoSpaceDE w:val="0"/>
        <w:autoSpaceDN w:val="0"/>
        <w:adjustRightInd w:val="0"/>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Vaikiškos spintelės žaislams</w:t>
      </w:r>
      <w:r w:rsidRPr="0035048A">
        <w:t xml:space="preserve"> </w:t>
      </w:r>
      <w:r w:rsidRPr="0035048A">
        <w:rPr>
          <w:rFonts w:ascii="Times New Roman" w:eastAsia="Times New Roman" w:hAnsi="Times New Roman"/>
          <w:sz w:val="24"/>
          <w:szCs w:val="24"/>
          <w:lang w:eastAsia="lt-LT"/>
        </w:rPr>
        <w:t>5520Lt;</w:t>
      </w:r>
    </w:p>
    <w:p w:rsidR="00A45286" w:rsidRPr="0035048A" w:rsidRDefault="00A45286" w:rsidP="00D22460">
      <w:pPr>
        <w:pStyle w:val="Sraopastraipa"/>
        <w:numPr>
          <w:ilvl w:val="0"/>
          <w:numId w:val="8"/>
        </w:numPr>
        <w:autoSpaceDE w:val="0"/>
        <w:autoSpaceDN w:val="0"/>
        <w:adjustRightInd w:val="0"/>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Techninės priemonės (kompiuteriai, mikrofonai ir kt. ) – 2 110Lt;</w:t>
      </w:r>
    </w:p>
    <w:p w:rsidR="00A45286" w:rsidRPr="0035048A" w:rsidRDefault="00A45286" w:rsidP="00D22460">
      <w:pPr>
        <w:pStyle w:val="Sraopastraipa"/>
        <w:numPr>
          <w:ilvl w:val="0"/>
          <w:numId w:val="8"/>
        </w:numPr>
        <w:autoSpaceDE w:val="0"/>
        <w:autoSpaceDN w:val="0"/>
        <w:adjustRightInd w:val="0"/>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 xml:space="preserve">Žaliuzės - 3285Lt; </w:t>
      </w:r>
    </w:p>
    <w:p w:rsidR="00EC7103" w:rsidRPr="0035048A" w:rsidRDefault="002C326F" w:rsidP="00D22460">
      <w:pPr>
        <w:pStyle w:val="Sraopastraipa"/>
        <w:numPr>
          <w:ilvl w:val="0"/>
          <w:numId w:val="8"/>
        </w:numPr>
        <w:autoSpaceDE w:val="0"/>
        <w:autoSpaceDN w:val="0"/>
        <w:adjustRightInd w:val="0"/>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Indai vaikams</w:t>
      </w:r>
      <w:r w:rsidR="00297A5D" w:rsidRPr="0035048A">
        <w:rPr>
          <w:rFonts w:ascii="Times New Roman" w:eastAsia="Times New Roman" w:hAnsi="Times New Roman"/>
          <w:sz w:val="24"/>
          <w:szCs w:val="24"/>
          <w:lang w:eastAsia="lt-LT"/>
        </w:rPr>
        <w:t xml:space="preserve"> </w:t>
      </w:r>
      <w:r w:rsidRPr="0035048A">
        <w:rPr>
          <w:rFonts w:ascii="Times New Roman" w:eastAsia="Times New Roman" w:hAnsi="Times New Roman"/>
          <w:sz w:val="24"/>
          <w:szCs w:val="24"/>
          <w:lang w:eastAsia="lt-LT"/>
        </w:rPr>
        <w:t>-</w:t>
      </w:r>
      <w:r w:rsidR="00297A5D" w:rsidRPr="0035048A">
        <w:rPr>
          <w:rFonts w:ascii="Times New Roman" w:eastAsia="Times New Roman" w:hAnsi="Times New Roman"/>
          <w:sz w:val="24"/>
          <w:szCs w:val="24"/>
          <w:lang w:eastAsia="lt-LT"/>
        </w:rPr>
        <w:t xml:space="preserve"> </w:t>
      </w:r>
      <w:r w:rsidR="0035048A" w:rsidRPr="0035048A">
        <w:rPr>
          <w:rFonts w:ascii="Times New Roman" w:eastAsia="Times New Roman" w:hAnsi="Times New Roman"/>
          <w:sz w:val="24"/>
          <w:szCs w:val="24"/>
          <w:lang w:eastAsia="lt-LT"/>
        </w:rPr>
        <w:t>102</w:t>
      </w:r>
      <w:r w:rsidRPr="0035048A">
        <w:rPr>
          <w:rFonts w:ascii="Times New Roman" w:eastAsia="Times New Roman" w:hAnsi="Times New Roman"/>
          <w:sz w:val="24"/>
          <w:szCs w:val="24"/>
          <w:lang w:eastAsia="lt-LT"/>
        </w:rPr>
        <w:t>0Lt;</w:t>
      </w:r>
    </w:p>
    <w:p w:rsidR="003150D6" w:rsidRPr="0035048A" w:rsidRDefault="00EC7103" w:rsidP="00D22460">
      <w:pPr>
        <w:pStyle w:val="Sraopastraipa"/>
        <w:numPr>
          <w:ilvl w:val="0"/>
          <w:numId w:val="8"/>
        </w:numPr>
        <w:tabs>
          <w:tab w:val="left" w:pos="709"/>
        </w:tabs>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Konvekcinis pečius-10</w:t>
      </w:r>
      <w:r w:rsidR="00A45286" w:rsidRPr="0035048A">
        <w:rPr>
          <w:rFonts w:ascii="Times New Roman" w:eastAsia="Times New Roman" w:hAnsi="Times New Roman"/>
          <w:sz w:val="24"/>
          <w:szCs w:val="24"/>
          <w:lang w:eastAsia="lt-LT"/>
        </w:rPr>
        <w:t xml:space="preserve"> </w:t>
      </w:r>
      <w:r w:rsidRPr="0035048A">
        <w:rPr>
          <w:rFonts w:ascii="Times New Roman" w:eastAsia="Times New Roman" w:hAnsi="Times New Roman"/>
          <w:sz w:val="24"/>
          <w:szCs w:val="24"/>
          <w:lang w:eastAsia="lt-LT"/>
        </w:rPr>
        <w:t>000</w:t>
      </w:r>
      <w:r w:rsidR="005914D9" w:rsidRPr="0035048A">
        <w:rPr>
          <w:rFonts w:ascii="Times New Roman" w:eastAsia="Times New Roman" w:hAnsi="Times New Roman"/>
          <w:sz w:val="24"/>
          <w:szCs w:val="24"/>
          <w:lang w:eastAsia="lt-LT"/>
        </w:rPr>
        <w:t xml:space="preserve"> </w:t>
      </w:r>
      <w:r w:rsidRPr="0035048A">
        <w:rPr>
          <w:rFonts w:ascii="Times New Roman" w:eastAsia="Times New Roman" w:hAnsi="Times New Roman"/>
          <w:sz w:val="24"/>
          <w:szCs w:val="24"/>
          <w:lang w:eastAsia="lt-LT"/>
        </w:rPr>
        <w:t>Lt.</w:t>
      </w:r>
      <w:r w:rsidR="003150D6" w:rsidRPr="0035048A">
        <w:rPr>
          <w:rFonts w:ascii="Times New Roman" w:eastAsia="Times New Roman" w:hAnsi="Times New Roman"/>
          <w:sz w:val="24"/>
          <w:szCs w:val="24"/>
          <w:lang w:eastAsia="lt-LT"/>
        </w:rPr>
        <w:t xml:space="preserve"> </w:t>
      </w:r>
    </w:p>
    <w:p w:rsidR="003150D6" w:rsidRPr="0035048A" w:rsidRDefault="003150D6" w:rsidP="00D22460">
      <w:pPr>
        <w:pStyle w:val="Sraopastraipa"/>
        <w:numPr>
          <w:ilvl w:val="0"/>
          <w:numId w:val="8"/>
        </w:numPr>
        <w:tabs>
          <w:tab w:val="left" w:pos="709"/>
        </w:tabs>
        <w:spacing w:after="0" w:line="240" w:lineRule="auto"/>
        <w:ind w:left="567" w:firstLine="142"/>
        <w:jc w:val="both"/>
        <w:rPr>
          <w:rFonts w:ascii="Times New Roman" w:eastAsia="Times New Roman" w:hAnsi="Times New Roman"/>
          <w:sz w:val="24"/>
          <w:szCs w:val="24"/>
          <w:lang w:eastAsia="lt-LT"/>
        </w:rPr>
      </w:pPr>
      <w:r w:rsidRPr="0035048A">
        <w:rPr>
          <w:rFonts w:ascii="Times New Roman" w:eastAsia="Times New Roman" w:hAnsi="Times New Roman"/>
          <w:sz w:val="24"/>
          <w:szCs w:val="24"/>
          <w:lang w:eastAsia="lt-LT"/>
        </w:rPr>
        <w:t xml:space="preserve">Suremontuota skalbykla- </w:t>
      </w:r>
      <w:r w:rsidR="0035048A" w:rsidRPr="0035048A">
        <w:rPr>
          <w:rFonts w:ascii="Times New Roman" w:eastAsia="Times New Roman" w:hAnsi="Times New Roman"/>
          <w:sz w:val="24"/>
          <w:szCs w:val="24"/>
          <w:lang w:eastAsia="lt-LT"/>
        </w:rPr>
        <w:t>9 900</w:t>
      </w:r>
      <w:r w:rsidR="005914D9" w:rsidRPr="0035048A">
        <w:rPr>
          <w:rFonts w:ascii="Times New Roman" w:eastAsia="Times New Roman" w:hAnsi="Times New Roman"/>
          <w:sz w:val="24"/>
          <w:szCs w:val="24"/>
          <w:lang w:eastAsia="lt-LT"/>
        </w:rPr>
        <w:t xml:space="preserve"> Lt.</w:t>
      </w:r>
    </w:p>
    <w:p w:rsidR="00F468EE" w:rsidRDefault="002C326F" w:rsidP="00D22460">
      <w:pPr>
        <w:spacing w:after="0" w:line="240" w:lineRule="auto"/>
        <w:ind w:firstLine="709"/>
        <w:jc w:val="both"/>
        <w:rPr>
          <w:rFonts w:ascii="Times New Roman" w:eastAsia="Times New Roman" w:hAnsi="Times New Roman"/>
          <w:sz w:val="24"/>
          <w:szCs w:val="24"/>
          <w:lang w:eastAsia="lt-LT"/>
        </w:rPr>
      </w:pPr>
      <w:r w:rsidRPr="005659BB">
        <w:rPr>
          <w:rFonts w:ascii="Times New Roman" w:eastAsia="Times New Roman" w:hAnsi="Times New Roman"/>
          <w:sz w:val="24"/>
          <w:szCs w:val="24"/>
          <w:lang w:eastAsia="lt-LT"/>
        </w:rPr>
        <w:t>Edukacinių aplinkų kūrimo programa įgyvendinta</w:t>
      </w:r>
      <w:r w:rsidR="00F468EE">
        <w:rPr>
          <w:rFonts w:ascii="Times New Roman" w:eastAsia="Times New Roman" w:hAnsi="Times New Roman"/>
          <w:sz w:val="24"/>
          <w:szCs w:val="24"/>
          <w:lang w:eastAsia="lt-LT"/>
        </w:rPr>
        <w:t>.</w:t>
      </w:r>
    </w:p>
    <w:p w:rsidR="002C326F" w:rsidRPr="005659BB" w:rsidRDefault="002C326F" w:rsidP="00D22460">
      <w:pPr>
        <w:spacing w:after="0" w:line="240" w:lineRule="auto"/>
        <w:ind w:firstLine="709"/>
        <w:jc w:val="both"/>
        <w:rPr>
          <w:rFonts w:ascii="Times New Roman" w:eastAsia="Times New Roman" w:hAnsi="Times New Roman"/>
          <w:sz w:val="24"/>
          <w:szCs w:val="24"/>
          <w:lang w:eastAsia="lt-LT"/>
        </w:rPr>
      </w:pPr>
      <w:r w:rsidRPr="005659BB">
        <w:rPr>
          <w:rFonts w:ascii="Times New Roman" w:eastAsia="Times New Roman" w:hAnsi="Times New Roman"/>
          <w:sz w:val="24"/>
          <w:szCs w:val="24"/>
          <w:lang w:eastAsia="lt-LT"/>
        </w:rPr>
        <w:t xml:space="preserve"> </w:t>
      </w:r>
    </w:p>
    <w:p w:rsidR="000A161F" w:rsidRDefault="000040D7" w:rsidP="00D22460">
      <w:pPr>
        <w:autoSpaceDE w:val="0"/>
        <w:autoSpaceDN w:val="0"/>
        <w:adjustRightInd w:val="0"/>
        <w:spacing w:after="0" w:line="240" w:lineRule="auto"/>
        <w:ind w:left="720" w:hanging="11"/>
        <w:rPr>
          <w:rFonts w:ascii="Times New Roman" w:eastAsia="Times New Roman" w:hAnsi="Times New Roman"/>
          <w:sz w:val="24"/>
          <w:szCs w:val="24"/>
          <w:lang w:eastAsia="lt-LT"/>
        </w:rPr>
      </w:pPr>
      <w:r>
        <w:rPr>
          <w:rFonts w:ascii="Times New Roman" w:hAnsi="Times New Roman"/>
          <w:b/>
          <w:sz w:val="24"/>
          <w:szCs w:val="24"/>
        </w:rPr>
        <w:t>7. Į</w:t>
      </w:r>
      <w:r w:rsidR="009F48AE">
        <w:rPr>
          <w:rFonts w:ascii="Times New Roman" w:hAnsi="Times New Roman"/>
          <w:b/>
          <w:sz w:val="24"/>
          <w:szCs w:val="24"/>
        </w:rPr>
        <w:t>staigos kultūros formavimas 2014</w:t>
      </w:r>
      <w:r>
        <w:rPr>
          <w:rFonts w:ascii="Times New Roman" w:hAnsi="Times New Roman"/>
          <w:b/>
          <w:sz w:val="24"/>
          <w:szCs w:val="24"/>
        </w:rPr>
        <w:t>m.:</w:t>
      </w:r>
      <w:r w:rsidR="000A161F" w:rsidRPr="000A161F">
        <w:rPr>
          <w:rFonts w:ascii="Times New Roman" w:eastAsia="Times New Roman" w:hAnsi="Times New Roman"/>
          <w:sz w:val="24"/>
          <w:szCs w:val="24"/>
          <w:lang w:eastAsia="lt-LT"/>
        </w:rPr>
        <w:t xml:space="preserve"> </w:t>
      </w:r>
    </w:p>
    <w:p w:rsidR="009F48AE" w:rsidRPr="001B2F73" w:rsidRDefault="009F48AE" w:rsidP="00D22460">
      <w:pPr>
        <w:spacing w:after="0" w:line="240" w:lineRule="auto"/>
        <w:ind w:firstLine="709"/>
        <w:jc w:val="both"/>
        <w:rPr>
          <w:rFonts w:ascii="Times New Roman" w:hAnsi="Times New Roman"/>
          <w:sz w:val="24"/>
          <w:szCs w:val="24"/>
        </w:rPr>
      </w:pPr>
      <w:r w:rsidRPr="001B2F73">
        <w:rPr>
          <w:rFonts w:ascii="Times New Roman" w:hAnsi="Times New Roman"/>
          <w:color w:val="000000"/>
          <w:sz w:val="24"/>
          <w:szCs w:val="24"/>
        </w:rPr>
        <w:t xml:space="preserve">Vaikai turėjo galimybę perimti savo tautos kultūrą, papročius ir tradicijas. </w:t>
      </w:r>
      <w:r w:rsidRPr="001B2F73">
        <w:rPr>
          <w:rFonts w:ascii="Times New Roman" w:hAnsi="Times New Roman"/>
          <w:sz w:val="24"/>
          <w:szCs w:val="24"/>
        </w:rPr>
        <w:t xml:space="preserve"> Įstaigoje vyko daug renginių darželio bendruomenei: </w:t>
      </w:r>
    </w:p>
    <w:p w:rsidR="009F48AE" w:rsidRPr="001B2F73" w:rsidRDefault="009F48AE" w:rsidP="00D22460">
      <w:pPr>
        <w:pStyle w:val="Sraopastraipa"/>
        <w:numPr>
          <w:ilvl w:val="0"/>
          <w:numId w:val="18"/>
        </w:numPr>
        <w:spacing w:after="0" w:line="240" w:lineRule="auto"/>
        <w:ind w:left="0" w:firstLine="993"/>
        <w:jc w:val="both"/>
        <w:rPr>
          <w:rFonts w:ascii="Times New Roman" w:hAnsi="Times New Roman"/>
          <w:sz w:val="24"/>
          <w:szCs w:val="24"/>
        </w:rPr>
      </w:pPr>
      <w:r w:rsidRPr="001B2F73">
        <w:rPr>
          <w:rFonts w:ascii="Times New Roman" w:hAnsi="Times New Roman"/>
          <w:sz w:val="24"/>
          <w:szCs w:val="24"/>
        </w:rPr>
        <w:t xml:space="preserve">Kalendorinės liturginės šventės: Advento vakarojimai, Kalėdos, Saulės sugrįžimo šventė, Trijų Karalių viešnagė, Velykos; </w:t>
      </w:r>
    </w:p>
    <w:p w:rsidR="009F48AE" w:rsidRPr="001B2F73" w:rsidRDefault="009F48AE" w:rsidP="00D22460">
      <w:pPr>
        <w:pStyle w:val="Sraopastraipa"/>
        <w:numPr>
          <w:ilvl w:val="0"/>
          <w:numId w:val="18"/>
        </w:numPr>
        <w:spacing w:after="0" w:line="240" w:lineRule="auto"/>
        <w:ind w:left="0" w:firstLine="993"/>
        <w:jc w:val="both"/>
        <w:rPr>
          <w:rFonts w:ascii="Times New Roman" w:hAnsi="Times New Roman"/>
          <w:sz w:val="24"/>
          <w:szCs w:val="24"/>
        </w:rPr>
      </w:pPr>
      <w:r w:rsidRPr="001B2F73">
        <w:rPr>
          <w:rFonts w:ascii="Times New Roman" w:hAnsi="Times New Roman"/>
          <w:sz w:val="24"/>
          <w:szCs w:val="24"/>
        </w:rPr>
        <w:t xml:space="preserve">Tradicinės šventės: Rugsėjo 1-osios šventė, Dėdės Derliaus šventė, Kaziuko kermošius, „Rūtos" gimtadienis , renginių ciklas ,,Lik sveikas, darželi“ ir Padėkos diena; </w:t>
      </w:r>
    </w:p>
    <w:p w:rsidR="009F48AE" w:rsidRPr="001B2F73" w:rsidRDefault="009F48AE" w:rsidP="00D22460">
      <w:pPr>
        <w:pStyle w:val="Sraopastraipa"/>
        <w:numPr>
          <w:ilvl w:val="0"/>
          <w:numId w:val="18"/>
        </w:numPr>
        <w:spacing w:after="0" w:line="240" w:lineRule="auto"/>
        <w:ind w:left="0" w:firstLine="993"/>
        <w:jc w:val="both"/>
        <w:rPr>
          <w:rFonts w:ascii="Times New Roman" w:hAnsi="Times New Roman"/>
          <w:sz w:val="24"/>
          <w:szCs w:val="24"/>
        </w:rPr>
      </w:pPr>
      <w:r w:rsidRPr="001B2F73">
        <w:rPr>
          <w:rFonts w:ascii="Times New Roman" w:hAnsi="Times New Roman"/>
          <w:sz w:val="24"/>
          <w:szCs w:val="24"/>
        </w:rPr>
        <w:t>LR valstybinių atmintinų dienų renginiai, įvairios vaikų, šeimų darbų parodos, globos namų senelių lankymas,</w:t>
      </w:r>
      <w:r w:rsidRPr="001B2F73">
        <w:rPr>
          <w:rFonts w:ascii="Times New Roman" w:eastAsia="Times New Roman" w:hAnsi="Times New Roman"/>
          <w:sz w:val="24"/>
          <w:szCs w:val="24"/>
        </w:rPr>
        <w:t xml:space="preserve"> </w:t>
      </w:r>
      <w:r w:rsidRPr="001B2F73">
        <w:rPr>
          <w:rFonts w:ascii="Times New Roman" w:hAnsi="Times New Roman"/>
          <w:sz w:val="24"/>
          <w:szCs w:val="24"/>
        </w:rPr>
        <w:t>susitikimai su vaikų poete Zita Gaižauskaite, aktoriais.</w:t>
      </w:r>
    </w:p>
    <w:p w:rsidR="00D22460" w:rsidRPr="00D22460" w:rsidRDefault="009F48AE" w:rsidP="00D22460">
      <w:pPr>
        <w:pStyle w:val="Sraopastraipa"/>
        <w:numPr>
          <w:ilvl w:val="0"/>
          <w:numId w:val="18"/>
        </w:numPr>
        <w:spacing w:after="0" w:line="240" w:lineRule="auto"/>
        <w:ind w:left="0" w:firstLine="993"/>
        <w:jc w:val="both"/>
        <w:rPr>
          <w:rFonts w:ascii="Times New Roman" w:hAnsi="Times New Roman"/>
          <w:sz w:val="24"/>
          <w:szCs w:val="24"/>
        </w:rPr>
      </w:pPr>
      <w:r w:rsidRPr="001B2F73">
        <w:rPr>
          <w:rFonts w:ascii="Times New Roman" w:eastAsia="Times New Roman" w:hAnsi="Times New Roman"/>
          <w:sz w:val="24"/>
          <w:szCs w:val="24"/>
        </w:rPr>
        <w:t xml:space="preserve">Tradiciniai renginiai: trijų kartų vakarojimai (vaikai-tėvai-seneliai), sveikatingumo dienos (vieną kartą mėn.), </w:t>
      </w:r>
      <w:r w:rsidRPr="001B2F73">
        <w:rPr>
          <w:rFonts w:ascii="Times New Roman" w:hAnsi="Times New Roman"/>
          <w:sz w:val="24"/>
          <w:szCs w:val="24"/>
        </w:rPr>
        <w:t>teatro  ir dailės dienos</w:t>
      </w:r>
    </w:p>
    <w:p w:rsidR="00D22460" w:rsidRPr="00D22460" w:rsidRDefault="009F48AE" w:rsidP="00D22460">
      <w:pPr>
        <w:pStyle w:val="Sraopastraipa"/>
        <w:spacing w:after="0" w:line="240" w:lineRule="auto"/>
        <w:ind w:left="0" w:firstLine="993"/>
        <w:jc w:val="both"/>
        <w:rPr>
          <w:rFonts w:ascii="Times New Roman" w:hAnsi="Times New Roman"/>
          <w:sz w:val="24"/>
          <w:szCs w:val="24"/>
        </w:rPr>
      </w:pPr>
      <w:r w:rsidRPr="00D22460">
        <w:rPr>
          <w:rFonts w:ascii="Times New Roman" w:hAnsi="Times New Roman"/>
          <w:sz w:val="24"/>
          <w:szCs w:val="24"/>
        </w:rPr>
        <w:t>Prisijungėme prie „Švieskime vaikus“ labdaro</w:t>
      </w:r>
      <w:r w:rsidR="001E6425">
        <w:rPr>
          <w:rFonts w:ascii="Times New Roman" w:hAnsi="Times New Roman"/>
          <w:sz w:val="24"/>
          <w:szCs w:val="24"/>
        </w:rPr>
        <w:t xml:space="preserve">s ir paramos fondo rengiamo </w:t>
      </w:r>
      <w:r w:rsidRPr="00D22460">
        <w:rPr>
          <w:rFonts w:ascii="Times New Roman" w:hAnsi="Times New Roman"/>
          <w:sz w:val="24"/>
          <w:szCs w:val="24"/>
        </w:rPr>
        <w:t>M</w:t>
      </w:r>
      <w:r w:rsidR="001E6425">
        <w:rPr>
          <w:rFonts w:ascii="Times New Roman" w:hAnsi="Times New Roman"/>
          <w:sz w:val="24"/>
          <w:szCs w:val="24"/>
        </w:rPr>
        <w:t>ažųjų knygų bičiulių festivalio</w:t>
      </w:r>
      <w:r w:rsidRPr="00D22460">
        <w:rPr>
          <w:rFonts w:ascii="Times New Roman" w:hAnsi="Times New Roman"/>
          <w:sz w:val="24"/>
          <w:szCs w:val="24"/>
        </w:rPr>
        <w:t xml:space="preserve"> ir parengėme spektaklį pagal P.Mašioto pasaką </w:t>
      </w:r>
      <w:r w:rsidR="0043621A" w:rsidRPr="00D22460">
        <w:rPr>
          <w:rFonts w:ascii="Times New Roman" w:hAnsi="Times New Roman"/>
          <w:sz w:val="24"/>
          <w:szCs w:val="24"/>
        </w:rPr>
        <w:t>,</w:t>
      </w:r>
      <w:r w:rsidRPr="00D22460">
        <w:rPr>
          <w:rFonts w:ascii="Times New Roman" w:hAnsi="Times New Roman"/>
          <w:sz w:val="24"/>
          <w:szCs w:val="24"/>
        </w:rPr>
        <w:t>‚Zuikis padauža“.</w:t>
      </w:r>
    </w:p>
    <w:p w:rsidR="009F48AE" w:rsidRPr="00D22460" w:rsidRDefault="009F48AE" w:rsidP="00D22460">
      <w:pPr>
        <w:spacing w:after="0" w:line="240" w:lineRule="auto"/>
        <w:ind w:firstLine="709"/>
        <w:jc w:val="both"/>
        <w:rPr>
          <w:rFonts w:ascii="Times New Roman" w:hAnsi="Times New Roman"/>
          <w:color w:val="000000"/>
          <w:sz w:val="24"/>
          <w:szCs w:val="24"/>
        </w:rPr>
      </w:pPr>
      <w:r w:rsidRPr="001B2F73">
        <w:rPr>
          <w:rFonts w:ascii="Times New Roman" w:hAnsi="Times New Roman"/>
          <w:bCs/>
          <w:sz w:val="24"/>
          <w:szCs w:val="24"/>
        </w:rPr>
        <w:t>Ypatingą dėmesį sk</w:t>
      </w:r>
      <w:r w:rsidR="00EC4744" w:rsidRPr="001B2F73">
        <w:rPr>
          <w:rFonts w:ascii="Times New Roman" w:hAnsi="Times New Roman"/>
          <w:bCs/>
          <w:sz w:val="24"/>
          <w:szCs w:val="24"/>
        </w:rPr>
        <w:t>yrėme tėvų švietimui: tėvai dalyvavo grupių atvirų durų dienose,</w:t>
      </w:r>
      <w:r w:rsidRPr="001B2F73">
        <w:rPr>
          <w:rFonts w:ascii="Times New Roman" w:hAnsi="Times New Roman"/>
          <w:bCs/>
          <w:sz w:val="24"/>
          <w:szCs w:val="24"/>
        </w:rPr>
        <w:t xml:space="preserve"> </w:t>
      </w:r>
      <w:r w:rsidRPr="001B2F73">
        <w:rPr>
          <w:rFonts w:ascii="Times New Roman" w:hAnsi="Times New Roman"/>
          <w:sz w:val="24"/>
          <w:szCs w:val="24"/>
        </w:rPr>
        <w:t>Lietuvos tėvų forumo organizuojamose paskai</w:t>
      </w:r>
      <w:r w:rsidR="00EC4744" w:rsidRPr="001B2F73">
        <w:rPr>
          <w:rFonts w:ascii="Times New Roman" w:hAnsi="Times New Roman"/>
          <w:sz w:val="24"/>
          <w:szCs w:val="24"/>
        </w:rPr>
        <w:t xml:space="preserve">tose, Marijampolės Meilės Lukšienės švietimo centre seminaruose „Geroji praktika bendradarbiaujant su tėvais“, ‚,Šeima vaikų brandinimo laboratorija. Emocinio raštingumo pamoka“, konferencijoje „Mokykla kitaip“. Bendradarbiaujant su Pozityvaus auklėjimo konsultantų asociacija, įstaigoje įgyvendinta tėvų mokymo 9 dienų programa STEP. </w:t>
      </w:r>
      <w:r w:rsidRPr="001B2F73">
        <w:rPr>
          <w:rFonts w:ascii="Times New Roman" w:eastAsia="Times New Roman" w:hAnsi="Times New Roman"/>
          <w:sz w:val="24"/>
          <w:szCs w:val="24"/>
        </w:rPr>
        <w:t xml:space="preserve">Informacijos sklaida bendruomenei vyko per lankstinukus, susirinkimus, atviras veiklas, šeimų savaites. Informacija buvo suteikiama miesto </w:t>
      </w:r>
      <w:r w:rsidRPr="001B2F73">
        <w:rPr>
          <w:rFonts w:ascii="Times New Roman" w:eastAsia="Times New Roman" w:hAnsi="Times New Roman"/>
          <w:sz w:val="24"/>
          <w:szCs w:val="24"/>
          <w:lang w:eastAsia="en-GB"/>
        </w:rPr>
        <w:t>televizijos, žiniasklaidos pagalba</w:t>
      </w:r>
      <w:r w:rsidRPr="001B2F73">
        <w:rPr>
          <w:rFonts w:ascii="Times New Roman" w:hAnsi="Times New Roman"/>
          <w:color w:val="76923C" w:themeColor="accent3" w:themeShade="BF"/>
          <w:sz w:val="24"/>
          <w:szCs w:val="24"/>
        </w:rPr>
        <w:t xml:space="preserve">. </w:t>
      </w:r>
      <w:r w:rsidRPr="001B2F73">
        <w:rPr>
          <w:rFonts w:ascii="Times New Roman" w:hAnsi="Times New Roman"/>
          <w:sz w:val="24"/>
          <w:szCs w:val="24"/>
        </w:rPr>
        <w:t xml:space="preserve">Operatyviai buvo teikiama informacija įstaigos, grupių stenduose ir darželio internetinėje svetainėje: </w:t>
      </w:r>
      <w:hyperlink r:id="rId9" w:history="1">
        <w:r w:rsidRPr="001B2F73">
          <w:rPr>
            <w:rStyle w:val="Hipersaitas"/>
            <w:rFonts w:ascii="Times New Roman" w:hAnsi="Times New Roman"/>
            <w:sz w:val="24"/>
            <w:szCs w:val="24"/>
          </w:rPr>
          <w:t>www.rutald.lt</w:t>
        </w:r>
      </w:hyperlink>
      <w:r w:rsidRPr="001B2F73">
        <w:rPr>
          <w:rStyle w:val="Hipersaitas"/>
          <w:rFonts w:ascii="Times New Roman" w:hAnsi="Times New Roman"/>
          <w:sz w:val="24"/>
          <w:szCs w:val="24"/>
        </w:rPr>
        <w:t>.</w:t>
      </w:r>
      <w:r w:rsidRPr="001B2F73">
        <w:rPr>
          <w:rFonts w:ascii="Times New Roman" w:eastAsia="Times New Roman" w:hAnsi="Times New Roman"/>
          <w:sz w:val="24"/>
          <w:szCs w:val="24"/>
          <w:lang w:eastAsia="en-GB"/>
        </w:rPr>
        <w:t xml:space="preserve">                                                                                           </w:t>
      </w:r>
    </w:p>
    <w:p w:rsidR="00EC7103" w:rsidRDefault="00E2111C" w:rsidP="00D22460">
      <w:pPr>
        <w:spacing w:after="0" w:line="240" w:lineRule="auto"/>
        <w:ind w:firstLine="709"/>
        <w:jc w:val="both"/>
        <w:rPr>
          <w:rFonts w:ascii="Times New Roman" w:hAnsi="Times New Roman"/>
          <w:sz w:val="24"/>
          <w:szCs w:val="24"/>
        </w:rPr>
      </w:pPr>
      <w:r>
        <w:rPr>
          <w:rFonts w:ascii="Times New Roman" w:hAnsi="Times New Roman"/>
          <w:sz w:val="24"/>
          <w:szCs w:val="24"/>
        </w:rPr>
        <w:t>V</w:t>
      </w:r>
      <w:r w:rsidRPr="001B2F73">
        <w:rPr>
          <w:rFonts w:ascii="Times New Roman" w:hAnsi="Times New Roman"/>
          <w:sz w:val="24"/>
          <w:szCs w:val="24"/>
        </w:rPr>
        <w:t xml:space="preserve">yko </w:t>
      </w:r>
      <w:r w:rsidR="005914D9">
        <w:rPr>
          <w:rFonts w:ascii="Times New Roman" w:hAnsi="Times New Roman"/>
          <w:sz w:val="24"/>
          <w:szCs w:val="24"/>
        </w:rPr>
        <w:t>p</w:t>
      </w:r>
      <w:r w:rsidR="009F48AE" w:rsidRPr="001B2F73">
        <w:rPr>
          <w:rFonts w:ascii="Times New Roman" w:hAnsi="Times New Roman"/>
          <w:sz w:val="24"/>
          <w:szCs w:val="24"/>
        </w:rPr>
        <w:t>ozityvus lopšelio-darželio bendravimas ir bendradarbiavimas su socialiniais partneriais</w:t>
      </w:r>
      <w:r w:rsidR="005914D9">
        <w:rPr>
          <w:rFonts w:ascii="Times New Roman" w:hAnsi="Times New Roman"/>
          <w:sz w:val="24"/>
          <w:szCs w:val="24"/>
        </w:rPr>
        <w:t>. Vykdėme bendrus projektus, keitėmės</w:t>
      </w:r>
      <w:r w:rsidR="009F48AE" w:rsidRPr="001B2F73">
        <w:rPr>
          <w:rFonts w:ascii="Times New Roman" w:hAnsi="Times New Roman"/>
          <w:sz w:val="24"/>
          <w:szCs w:val="24"/>
        </w:rPr>
        <w:t xml:space="preserve"> metodine edukacine patirtimi. Sudarytos bendradarbiavimo sutartys su </w:t>
      </w:r>
      <w:r w:rsidR="009F48AE" w:rsidRPr="001B2F73">
        <w:rPr>
          <w:rFonts w:ascii="Times New Roman" w:hAnsi="Times New Roman"/>
          <w:sz w:val="24"/>
          <w:szCs w:val="24"/>
          <w:lang w:eastAsia="en-GB"/>
        </w:rPr>
        <w:t>Vilkaviškio lopšeliu-darželiu ,,Buratinas</w:t>
      </w:r>
      <w:r w:rsidR="009F48AE" w:rsidRPr="001B2F73">
        <w:rPr>
          <w:rFonts w:ascii="Times New Roman" w:hAnsi="Times New Roman"/>
          <w:sz w:val="24"/>
          <w:szCs w:val="24"/>
        </w:rPr>
        <w:t xml:space="preserve">“; su mikrorajone esančiomis švietimo įstaigomis: pradine mokykla ,,Smalsutis“, J.Totoraičio </w:t>
      </w:r>
      <w:r w:rsidR="001E6425">
        <w:rPr>
          <w:rFonts w:ascii="Times New Roman" w:hAnsi="Times New Roman"/>
          <w:sz w:val="24"/>
          <w:szCs w:val="24"/>
        </w:rPr>
        <w:t>progimnazija</w:t>
      </w:r>
      <w:r w:rsidR="009F48AE" w:rsidRPr="001B2F73">
        <w:rPr>
          <w:rFonts w:ascii="Times New Roman" w:hAnsi="Times New Roman"/>
          <w:sz w:val="24"/>
          <w:szCs w:val="24"/>
        </w:rPr>
        <w:t xml:space="preserve">, </w:t>
      </w:r>
      <w:r w:rsidR="004C1E3C">
        <w:rPr>
          <w:rFonts w:ascii="Times New Roman" w:hAnsi="Times New Roman"/>
          <w:sz w:val="24"/>
          <w:szCs w:val="24"/>
        </w:rPr>
        <w:t>su lopšeliais- darželiais</w:t>
      </w:r>
      <w:r w:rsidR="009F48AE" w:rsidRPr="001B2F73">
        <w:rPr>
          <w:rFonts w:ascii="Times New Roman" w:hAnsi="Times New Roman"/>
          <w:sz w:val="24"/>
          <w:szCs w:val="24"/>
        </w:rPr>
        <w:t xml:space="preserve"> </w:t>
      </w:r>
      <w:r w:rsidR="004C1E3C" w:rsidRPr="001B2F73">
        <w:rPr>
          <w:rFonts w:ascii="Times New Roman" w:hAnsi="Times New Roman"/>
          <w:sz w:val="24"/>
          <w:szCs w:val="24"/>
        </w:rPr>
        <w:t xml:space="preserve">,,Varpelis“, </w:t>
      </w:r>
      <w:r w:rsidR="009F48AE" w:rsidRPr="001B2F73">
        <w:rPr>
          <w:rFonts w:ascii="Times New Roman" w:hAnsi="Times New Roman"/>
          <w:sz w:val="24"/>
          <w:szCs w:val="24"/>
        </w:rPr>
        <w:t>„Šypsenėlė“</w:t>
      </w:r>
      <w:r w:rsidR="003150D6">
        <w:rPr>
          <w:rFonts w:ascii="Times New Roman" w:hAnsi="Times New Roman"/>
          <w:sz w:val="24"/>
          <w:szCs w:val="24"/>
        </w:rPr>
        <w:t>,</w:t>
      </w:r>
      <w:r w:rsidR="003150D6" w:rsidRPr="003150D6">
        <w:rPr>
          <w:rFonts w:ascii="Times New Roman" w:hAnsi="Times New Roman"/>
          <w:sz w:val="24"/>
          <w:szCs w:val="24"/>
        </w:rPr>
        <w:t xml:space="preserve"> </w:t>
      </w:r>
      <w:r w:rsidR="003150D6">
        <w:rPr>
          <w:rFonts w:ascii="Times New Roman" w:hAnsi="Times New Roman"/>
          <w:sz w:val="24"/>
          <w:szCs w:val="24"/>
        </w:rPr>
        <w:t>P.Kriaučiūno viešosios bibliotekos vaikų skyriumi</w:t>
      </w:r>
      <w:r w:rsidR="009F48AE" w:rsidRPr="001B2F73">
        <w:rPr>
          <w:rFonts w:ascii="Times New Roman" w:hAnsi="Times New Roman"/>
          <w:sz w:val="24"/>
          <w:szCs w:val="24"/>
        </w:rPr>
        <w:t xml:space="preserve">.  </w:t>
      </w:r>
      <w:r w:rsidR="003150D6">
        <w:rPr>
          <w:rFonts w:ascii="Times New Roman" w:hAnsi="Times New Roman"/>
          <w:sz w:val="24"/>
          <w:szCs w:val="24"/>
        </w:rPr>
        <w:t>Bendraudami su kitų</w:t>
      </w:r>
      <w:r w:rsidR="009F48AE" w:rsidRPr="001B2F73">
        <w:rPr>
          <w:rFonts w:ascii="Times New Roman" w:hAnsi="Times New Roman"/>
          <w:sz w:val="24"/>
          <w:szCs w:val="24"/>
        </w:rPr>
        <w:t xml:space="preserve"> įstaigų pedagogais, siekėme ne tik perteikti savo pedagogų gerąją patirtį, bet ir įvairinti patirties sklaidos for</w:t>
      </w:r>
      <w:r w:rsidR="00EC7103">
        <w:rPr>
          <w:rFonts w:ascii="Times New Roman" w:hAnsi="Times New Roman"/>
          <w:sz w:val="24"/>
          <w:szCs w:val="24"/>
        </w:rPr>
        <w:t>mas: dalyvavome Vilkaviškio l/d „Buratinas“ m</w:t>
      </w:r>
      <w:r w:rsidR="009F48AE" w:rsidRPr="001B2F73">
        <w:rPr>
          <w:rFonts w:ascii="Times New Roman" w:hAnsi="Times New Roman"/>
          <w:sz w:val="24"/>
          <w:szCs w:val="24"/>
        </w:rPr>
        <w:t xml:space="preserve">etodinėje – praktinėje konferencijoje </w:t>
      </w:r>
      <w:r w:rsidR="005914D9">
        <w:rPr>
          <w:rFonts w:ascii="Times New Roman" w:hAnsi="Times New Roman"/>
          <w:sz w:val="24"/>
          <w:szCs w:val="24"/>
        </w:rPr>
        <w:t>„Idėjų gniūžtė“, kur</w:t>
      </w:r>
      <w:r w:rsidR="004C1E3C">
        <w:rPr>
          <w:rFonts w:ascii="Times New Roman" w:hAnsi="Times New Roman"/>
          <w:sz w:val="24"/>
          <w:szCs w:val="24"/>
        </w:rPr>
        <w:t xml:space="preserve"> pedagogės D. Brazaitienė, V.</w:t>
      </w:r>
      <w:r w:rsidR="009F48AE" w:rsidRPr="001B2F73">
        <w:rPr>
          <w:rFonts w:ascii="Times New Roman" w:hAnsi="Times New Roman"/>
          <w:sz w:val="24"/>
          <w:szCs w:val="24"/>
        </w:rPr>
        <w:t xml:space="preserve"> </w:t>
      </w:r>
      <w:r w:rsidR="005914D9">
        <w:rPr>
          <w:rFonts w:ascii="Times New Roman" w:hAnsi="Times New Roman"/>
          <w:sz w:val="24"/>
          <w:szCs w:val="24"/>
        </w:rPr>
        <w:t xml:space="preserve">Botyrienė dalinosi su kolegėmis </w:t>
      </w:r>
      <w:r w:rsidR="009F48AE" w:rsidRPr="001B2F73">
        <w:rPr>
          <w:rFonts w:ascii="Times New Roman" w:hAnsi="Times New Roman"/>
          <w:sz w:val="24"/>
          <w:szCs w:val="24"/>
        </w:rPr>
        <w:t xml:space="preserve">patirtimi. Darželio pedagogių kūrybinė grupė su spektakliu „Katinėlis ir gaidelis“ sukvietė Vilkaviškio lopšelio-darželio </w:t>
      </w:r>
      <w:r w:rsidR="003150D6">
        <w:rPr>
          <w:rFonts w:ascii="Times New Roman" w:hAnsi="Times New Roman"/>
          <w:sz w:val="24"/>
          <w:szCs w:val="24"/>
        </w:rPr>
        <w:t>,</w:t>
      </w:r>
      <w:r w:rsidR="009F48AE" w:rsidRPr="001B2F73">
        <w:rPr>
          <w:rFonts w:ascii="Times New Roman" w:hAnsi="Times New Roman"/>
          <w:sz w:val="24"/>
          <w:szCs w:val="24"/>
        </w:rPr>
        <w:t>‚Buratinas“ vaikus ir pedagogus gražiam paben</w:t>
      </w:r>
      <w:r w:rsidR="004C1E3C">
        <w:rPr>
          <w:rFonts w:ascii="Times New Roman" w:hAnsi="Times New Roman"/>
          <w:sz w:val="24"/>
          <w:szCs w:val="24"/>
        </w:rPr>
        <w:t xml:space="preserve">dravimui, </w:t>
      </w:r>
      <w:r w:rsidR="003150D6">
        <w:rPr>
          <w:rFonts w:ascii="Times New Roman" w:hAnsi="Times New Roman"/>
          <w:sz w:val="24"/>
          <w:szCs w:val="24"/>
        </w:rPr>
        <w:t xml:space="preserve">o </w:t>
      </w:r>
      <w:r w:rsidR="004C1E3C">
        <w:rPr>
          <w:rFonts w:ascii="Times New Roman" w:hAnsi="Times New Roman"/>
          <w:sz w:val="24"/>
          <w:szCs w:val="24"/>
        </w:rPr>
        <w:t>„Pelėdžiukų“ grupės ugdytiniai</w:t>
      </w:r>
      <w:r w:rsidR="00EC7103">
        <w:rPr>
          <w:rFonts w:ascii="Times New Roman" w:hAnsi="Times New Roman"/>
          <w:sz w:val="24"/>
          <w:szCs w:val="24"/>
        </w:rPr>
        <w:t xml:space="preserve"> vaidino spektaklį „Išpui</w:t>
      </w:r>
      <w:r w:rsidR="009F48AE" w:rsidRPr="001B2F73">
        <w:rPr>
          <w:rFonts w:ascii="Times New Roman" w:hAnsi="Times New Roman"/>
          <w:sz w:val="24"/>
          <w:szCs w:val="24"/>
        </w:rPr>
        <w:t xml:space="preserve">kusi princesė“. </w:t>
      </w:r>
      <w:r w:rsidR="003150D6" w:rsidRPr="001B2F73">
        <w:rPr>
          <w:rFonts w:ascii="Times New Roman" w:hAnsi="Times New Roman"/>
          <w:sz w:val="24"/>
          <w:szCs w:val="24"/>
        </w:rPr>
        <w:t>Vykd</w:t>
      </w:r>
      <w:r w:rsidR="003150D6">
        <w:rPr>
          <w:rFonts w:ascii="Times New Roman" w:hAnsi="Times New Roman"/>
          <w:sz w:val="24"/>
          <w:szCs w:val="24"/>
        </w:rPr>
        <w:t>ant</w:t>
      </w:r>
      <w:r w:rsidR="003150D6" w:rsidRPr="001B2F73">
        <w:rPr>
          <w:rFonts w:ascii="Times New Roman" w:hAnsi="Times New Roman"/>
          <w:sz w:val="24"/>
          <w:szCs w:val="24"/>
        </w:rPr>
        <w:t xml:space="preserve"> bendrą projektą su Marijampolės savivaldybės Kultūros rėmimo fondo ir Marijampolės P.Kriaučiūno vaikų bibliotekos skyriumi vyko renginių ciklai: piešinių paroda P.Kriaučiūno vaikų bibliotekoje „Pavasario linksmybės“; Nacionalinė bibliotekų savaitė; Vaikai, tėvai, pedagogai</w:t>
      </w:r>
      <w:r w:rsidR="001E6425">
        <w:rPr>
          <w:rFonts w:ascii="Times New Roman" w:hAnsi="Times New Roman"/>
          <w:sz w:val="24"/>
          <w:szCs w:val="24"/>
        </w:rPr>
        <w:t xml:space="preserve"> </w:t>
      </w:r>
      <w:r w:rsidR="003150D6" w:rsidRPr="001B2F73">
        <w:rPr>
          <w:rFonts w:ascii="Times New Roman" w:hAnsi="Times New Roman"/>
          <w:sz w:val="24"/>
          <w:szCs w:val="24"/>
        </w:rPr>
        <w:t>-</w:t>
      </w:r>
      <w:r w:rsidR="001E6425">
        <w:rPr>
          <w:rFonts w:ascii="Times New Roman" w:hAnsi="Times New Roman"/>
          <w:sz w:val="24"/>
          <w:szCs w:val="24"/>
        </w:rPr>
        <w:t xml:space="preserve"> </w:t>
      </w:r>
      <w:r w:rsidR="003150D6" w:rsidRPr="001B2F73">
        <w:rPr>
          <w:rFonts w:ascii="Times New Roman" w:hAnsi="Times New Roman"/>
          <w:sz w:val="24"/>
          <w:szCs w:val="24"/>
        </w:rPr>
        <w:t>knygų skaitytojai; V.Šukytės kūrinėlio „Kiekvienas gražus savaip“ garsinis skaitymas, aptarimas ir patirtų įspūdžių piešimas; renginys</w:t>
      </w:r>
      <w:r w:rsidR="003150D6">
        <w:rPr>
          <w:rFonts w:ascii="Times New Roman" w:hAnsi="Times New Roman"/>
          <w:sz w:val="24"/>
          <w:szCs w:val="24"/>
        </w:rPr>
        <w:t xml:space="preserve"> </w:t>
      </w:r>
      <w:r w:rsidR="003150D6" w:rsidRPr="001B2F73">
        <w:rPr>
          <w:rFonts w:ascii="Times New Roman" w:hAnsi="Times New Roman"/>
          <w:sz w:val="24"/>
          <w:szCs w:val="24"/>
        </w:rPr>
        <w:t>„Pažintis su kitomis šalimis“; B.Labutytės</w:t>
      </w:r>
      <w:r w:rsidR="003150D6">
        <w:rPr>
          <w:rFonts w:ascii="Times New Roman" w:hAnsi="Times New Roman"/>
          <w:sz w:val="24"/>
          <w:szCs w:val="24"/>
        </w:rPr>
        <w:t xml:space="preserve"> </w:t>
      </w:r>
      <w:r w:rsidR="003150D6" w:rsidRPr="001B2F73">
        <w:rPr>
          <w:rFonts w:ascii="Times New Roman" w:hAnsi="Times New Roman"/>
          <w:sz w:val="24"/>
          <w:szCs w:val="24"/>
        </w:rPr>
        <w:t>režisuotas spektaklis Afrikos pasakų motyvais.</w:t>
      </w:r>
    </w:p>
    <w:p w:rsidR="009F48AE" w:rsidRPr="001B2F73" w:rsidRDefault="009F48AE" w:rsidP="00D22460">
      <w:pPr>
        <w:spacing w:after="0" w:line="240" w:lineRule="auto"/>
        <w:ind w:firstLine="709"/>
        <w:jc w:val="both"/>
        <w:rPr>
          <w:rFonts w:ascii="Times New Roman" w:hAnsi="Times New Roman"/>
          <w:sz w:val="24"/>
          <w:szCs w:val="24"/>
        </w:rPr>
      </w:pPr>
      <w:r w:rsidRPr="001B2F73">
        <w:rPr>
          <w:rFonts w:ascii="Times New Roman" w:hAnsi="Times New Roman"/>
          <w:sz w:val="24"/>
          <w:szCs w:val="24"/>
        </w:rPr>
        <w:t>Marijampolės kolegijoje startavo ERASMUS intensyvioji programa „</w:t>
      </w:r>
      <w:r w:rsidRPr="003150D6">
        <w:rPr>
          <w:rStyle w:val="Grietas"/>
          <w:rFonts w:ascii="Times New Roman" w:hAnsi="Times New Roman"/>
          <w:b w:val="0"/>
          <w:sz w:val="24"/>
          <w:szCs w:val="24"/>
        </w:rPr>
        <w:t>Mokyklos tobulini</w:t>
      </w:r>
      <w:r w:rsidR="00805BFF">
        <w:rPr>
          <w:rStyle w:val="Grietas"/>
          <w:rFonts w:ascii="Times New Roman" w:hAnsi="Times New Roman"/>
          <w:b w:val="0"/>
          <w:sz w:val="24"/>
          <w:szCs w:val="24"/>
        </w:rPr>
        <w:t>mas plėtojant inkliuzyvų ugdymą</w:t>
      </w:r>
      <w:r w:rsidRPr="003150D6">
        <w:rPr>
          <w:rStyle w:val="Grietas"/>
          <w:rFonts w:ascii="Times New Roman" w:hAnsi="Times New Roman"/>
          <w:b w:val="0"/>
          <w:sz w:val="24"/>
          <w:szCs w:val="24"/>
        </w:rPr>
        <w:t xml:space="preserve"> DESI</w:t>
      </w:r>
      <w:r w:rsidR="00805BFF">
        <w:rPr>
          <w:rStyle w:val="Grietas"/>
          <w:rFonts w:ascii="Times New Roman" w:hAnsi="Times New Roman"/>
          <w:b w:val="0"/>
          <w:sz w:val="24"/>
          <w:szCs w:val="24"/>
        </w:rPr>
        <w:t xml:space="preserve"> </w:t>
      </w:r>
      <w:r w:rsidRPr="003150D6">
        <w:rPr>
          <w:rStyle w:val="Grietas"/>
          <w:rFonts w:ascii="Times New Roman" w:hAnsi="Times New Roman"/>
          <w:b w:val="0"/>
          <w:sz w:val="24"/>
          <w:szCs w:val="24"/>
        </w:rPr>
        <w:t>3</w:t>
      </w:r>
      <w:r w:rsidR="00805BFF">
        <w:rPr>
          <w:rStyle w:val="Grietas"/>
          <w:rFonts w:ascii="Times New Roman" w:hAnsi="Times New Roman"/>
          <w:b w:val="0"/>
          <w:sz w:val="24"/>
          <w:szCs w:val="24"/>
        </w:rPr>
        <w:t>“</w:t>
      </w:r>
      <w:r w:rsidRPr="003150D6">
        <w:rPr>
          <w:rStyle w:val="Grietas"/>
          <w:rFonts w:ascii="Times New Roman" w:hAnsi="Times New Roman"/>
          <w:b w:val="0"/>
          <w:sz w:val="24"/>
          <w:szCs w:val="24"/>
        </w:rPr>
        <w:t>,</w:t>
      </w:r>
      <w:r w:rsidRPr="001B2F73">
        <w:rPr>
          <w:rStyle w:val="Grietas"/>
          <w:rFonts w:ascii="Times New Roman" w:hAnsi="Times New Roman"/>
          <w:sz w:val="24"/>
          <w:szCs w:val="24"/>
        </w:rPr>
        <w:t xml:space="preserve"> </w:t>
      </w:r>
      <w:r w:rsidR="00805BFF" w:rsidRPr="00805BFF">
        <w:rPr>
          <w:rStyle w:val="Grietas"/>
          <w:rFonts w:ascii="Times New Roman" w:hAnsi="Times New Roman"/>
          <w:b w:val="0"/>
          <w:sz w:val="24"/>
          <w:szCs w:val="24"/>
        </w:rPr>
        <w:t>kurio</w:t>
      </w:r>
      <w:r w:rsidRPr="00805BFF">
        <w:rPr>
          <w:rFonts w:ascii="Times New Roman" w:hAnsi="Times New Roman"/>
          <w:sz w:val="24"/>
          <w:szCs w:val="24"/>
        </w:rPr>
        <w:t>je</w:t>
      </w:r>
      <w:r w:rsidRPr="001B2F73">
        <w:rPr>
          <w:rFonts w:ascii="Times New Roman" w:hAnsi="Times New Roman"/>
          <w:sz w:val="24"/>
          <w:szCs w:val="24"/>
        </w:rPr>
        <w:t xml:space="preserve"> dalyvavo Turkijos, Ispanijos, Portugalijo</w:t>
      </w:r>
      <w:r w:rsidR="00EC7103">
        <w:rPr>
          <w:rFonts w:ascii="Times New Roman" w:hAnsi="Times New Roman"/>
          <w:sz w:val="24"/>
          <w:szCs w:val="24"/>
        </w:rPr>
        <w:t>s, Švedijos pedagogai.</w:t>
      </w:r>
      <w:r w:rsidRPr="001B2F73">
        <w:rPr>
          <w:rFonts w:ascii="Times New Roman" w:hAnsi="Times New Roman"/>
          <w:sz w:val="24"/>
          <w:szCs w:val="24"/>
        </w:rPr>
        <w:t xml:space="preserve"> Programos </w:t>
      </w:r>
      <w:r w:rsidR="003150D6">
        <w:rPr>
          <w:rFonts w:ascii="Times New Roman" w:hAnsi="Times New Roman"/>
          <w:sz w:val="24"/>
          <w:szCs w:val="24"/>
        </w:rPr>
        <w:t>dalyviai lankės darželyje ir susipažino su  ugdymo inovacijomis, metodais, pačių gamintomis priemonėmis</w:t>
      </w:r>
      <w:r w:rsidRPr="001B2F73">
        <w:rPr>
          <w:rFonts w:ascii="Times New Roman" w:hAnsi="Times New Roman"/>
          <w:sz w:val="24"/>
          <w:szCs w:val="24"/>
        </w:rPr>
        <w:t>.</w:t>
      </w:r>
    </w:p>
    <w:p w:rsidR="002C326F" w:rsidRPr="00DD49B4" w:rsidRDefault="00DD49B4" w:rsidP="00D22460">
      <w:pPr>
        <w:spacing w:after="0" w:line="240" w:lineRule="auto"/>
        <w:ind w:firstLine="709"/>
        <w:jc w:val="both"/>
        <w:rPr>
          <w:rFonts w:ascii="Times New Roman" w:eastAsia="Times New Roman" w:hAnsi="Times New Roman"/>
          <w:sz w:val="24"/>
          <w:szCs w:val="24"/>
          <w:lang w:eastAsia="lt-LT"/>
        </w:rPr>
      </w:pPr>
      <w:r w:rsidRPr="00DD49B4">
        <w:rPr>
          <w:rFonts w:ascii="Times New Roman" w:eastAsia="Times New Roman" w:hAnsi="Times New Roman"/>
          <w:b/>
          <w:bCs/>
          <w:sz w:val="24"/>
          <w:szCs w:val="24"/>
          <w:lang w:eastAsia="lt-LT"/>
        </w:rPr>
        <w:t>8</w:t>
      </w:r>
      <w:r w:rsidR="002C326F" w:rsidRPr="00DD49B4">
        <w:rPr>
          <w:rFonts w:ascii="Times New Roman" w:eastAsia="Times New Roman" w:hAnsi="Times New Roman"/>
          <w:b/>
          <w:bCs/>
          <w:sz w:val="24"/>
          <w:szCs w:val="24"/>
          <w:lang w:eastAsia="lt-LT"/>
        </w:rPr>
        <w:t>. Įst</w:t>
      </w:r>
      <w:r w:rsidR="00CF168C">
        <w:rPr>
          <w:rFonts w:ascii="Times New Roman" w:eastAsia="Times New Roman" w:hAnsi="Times New Roman"/>
          <w:b/>
          <w:bCs/>
          <w:sz w:val="24"/>
          <w:szCs w:val="24"/>
          <w:lang w:eastAsia="lt-LT"/>
        </w:rPr>
        <w:t>aigos pagrindinės problemos 2014</w:t>
      </w:r>
      <w:r w:rsidR="001E6425">
        <w:rPr>
          <w:rFonts w:ascii="Times New Roman" w:eastAsia="Times New Roman" w:hAnsi="Times New Roman"/>
          <w:b/>
          <w:bCs/>
          <w:sz w:val="24"/>
          <w:szCs w:val="24"/>
          <w:lang w:eastAsia="lt-LT"/>
        </w:rPr>
        <w:t xml:space="preserve"> </w:t>
      </w:r>
      <w:r w:rsidR="008067F2">
        <w:rPr>
          <w:rFonts w:ascii="Times New Roman" w:eastAsia="Times New Roman" w:hAnsi="Times New Roman"/>
          <w:b/>
          <w:bCs/>
          <w:sz w:val="24"/>
          <w:szCs w:val="24"/>
          <w:lang w:eastAsia="lt-LT"/>
        </w:rPr>
        <w:t xml:space="preserve">m. ir veiklos </w:t>
      </w:r>
      <w:r w:rsidR="00CF168C">
        <w:rPr>
          <w:rFonts w:ascii="Times New Roman" w:eastAsia="Times New Roman" w:hAnsi="Times New Roman"/>
          <w:b/>
          <w:bCs/>
          <w:sz w:val="24"/>
          <w:szCs w:val="24"/>
          <w:lang w:eastAsia="lt-LT"/>
        </w:rPr>
        <w:t>perspektyvos 2015</w:t>
      </w:r>
      <w:r w:rsidR="002C326F" w:rsidRPr="00DD49B4">
        <w:rPr>
          <w:rFonts w:ascii="Times New Roman" w:eastAsia="Times New Roman" w:hAnsi="Times New Roman"/>
          <w:b/>
          <w:bCs/>
          <w:sz w:val="24"/>
          <w:szCs w:val="24"/>
          <w:lang w:eastAsia="lt-LT"/>
        </w:rPr>
        <w:t xml:space="preserve"> m.:</w:t>
      </w:r>
      <w:r w:rsidR="002C326F" w:rsidRPr="00DD49B4">
        <w:rPr>
          <w:rFonts w:ascii="Times New Roman" w:eastAsia="Times New Roman" w:hAnsi="Times New Roman"/>
          <w:sz w:val="24"/>
          <w:szCs w:val="24"/>
          <w:lang w:eastAsia="lt-LT"/>
        </w:rPr>
        <w:t xml:space="preserve">  </w:t>
      </w:r>
    </w:p>
    <w:p w:rsidR="002C326F" w:rsidRPr="00DD49B4" w:rsidRDefault="002C326F" w:rsidP="00D22460">
      <w:pPr>
        <w:spacing w:after="0" w:line="240" w:lineRule="auto"/>
        <w:ind w:firstLine="709"/>
        <w:jc w:val="both"/>
        <w:rPr>
          <w:rFonts w:ascii="Times New Roman" w:eastAsia="Times New Roman" w:hAnsi="Times New Roman"/>
          <w:sz w:val="24"/>
          <w:szCs w:val="24"/>
          <w:lang w:eastAsia="lt-LT"/>
        </w:rPr>
      </w:pPr>
      <w:r w:rsidRPr="00DD49B4">
        <w:rPr>
          <w:rFonts w:ascii="Times New Roman" w:eastAsia="Times New Roman" w:hAnsi="Times New Roman"/>
          <w:b/>
          <w:sz w:val="24"/>
          <w:szCs w:val="24"/>
          <w:lang w:eastAsia="lt-LT"/>
        </w:rPr>
        <w:t>Problemos:</w:t>
      </w:r>
      <w:r w:rsidR="001E6425">
        <w:rPr>
          <w:rFonts w:ascii="Times New Roman" w:eastAsia="Times New Roman" w:hAnsi="Times New Roman"/>
          <w:sz w:val="24"/>
          <w:szCs w:val="24"/>
          <w:lang w:eastAsia="lt-LT"/>
        </w:rPr>
        <w:t xml:space="preserve"> r</w:t>
      </w:r>
      <w:r w:rsidRPr="00DD49B4">
        <w:rPr>
          <w:rFonts w:ascii="Times New Roman" w:eastAsia="Times New Roman" w:hAnsi="Times New Roman"/>
          <w:sz w:val="24"/>
          <w:szCs w:val="24"/>
          <w:lang w:eastAsia="lt-LT"/>
        </w:rPr>
        <w:t>eikalingas lauko sienų šiltinimas (</w:t>
      </w:r>
      <w:r w:rsidR="00996934">
        <w:rPr>
          <w:rFonts w:ascii="Times New Roman" w:eastAsia="Times New Roman" w:hAnsi="Times New Roman"/>
          <w:sz w:val="24"/>
          <w:szCs w:val="24"/>
          <w:lang w:eastAsia="lt-LT"/>
        </w:rPr>
        <w:t xml:space="preserve">vaikų grupėse,  esančiose </w:t>
      </w:r>
      <w:r w:rsidRPr="00DD49B4">
        <w:rPr>
          <w:rFonts w:ascii="Times New Roman" w:eastAsia="Times New Roman" w:hAnsi="Times New Roman"/>
          <w:sz w:val="24"/>
          <w:szCs w:val="24"/>
          <w:lang w:eastAsia="lt-LT"/>
        </w:rPr>
        <w:t xml:space="preserve">galinėse pastato </w:t>
      </w:r>
      <w:r w:rsidR="00996934">
        <w:rPr>
          <w:rFonts w:ascii="Times New Roman" w:eastAsia="Times New Roman" w:hAnsi="Times New Roman"/>
          <w:sz w:val="24"/>
          <w:szCs w:val="24"/>
          <w:lang w:eastAsia="lt-LT"/>
        </w:rPr>
        <w:t>dalyse,</w:t>
      </w:r>
      <w:r w:rsidRPr="00DD49B4">
        <w:rPr>
          <w:rFonts w:ascii="Times New Roman" w:eastAsia="Times New Roman" w:hAnsi="Times New Roman"/>
          <w:sz w:val="24"/>
          <w:szCs w:val="24"/>
          <w:lang w:eastAsia="lt-LT"/>
        </w:rPr>
        <w:t xml:space="preserve"> neįmanoma pasiekti reikiamos temperatūros p</w:t>
      </w:r>
      <w:r w:rsidR="00996934">
        <w:rPr>
          <w:rFonts w:ascii="Times New Roman" w:eastAsia="Times New Roman" w:hAnsi="Times New Roman"/>
          <w:sz w:val="24"/>
          <w:szCs w:val="24"/>
          <w:lang w:eastAsia="lt-LT"/>
        </w:rPr>
        <w:t>agal HN 75:2010 reikalavimus), pašildyti papildomai šių grupių taip pat neįmanoma, nes dėl s</w:t>
      </w:r>
      <w:r w:rsidRPr="00DD49B4">
        <w:rPr>
          <w:rFonts w:ascii="Times New Roman" w:eastAsia="Times New Roman" w:hAnsi="Times New Roman"/>
          <w:sz w:val="24"/>
          <w:szCs w:val="24"/>
          <w:lang w:eastAsia="lt-LT"/>
        </w:rPr>
        <w:t>usidėvėjusi</w:t>
      </w:r>
      <w:r w:rsidR="00996934">
        <w:rPr>
          <w:rFonts w:ascii="Times New Roman" w:eastAsia="Times New Roman" w:hAnsi="Times New Roman"/>
          <w:sz w:val="24"/>
          <w:szCs w:val="24"/>
          <w:lang w:eastAsia="lt-LT"/>
        </w:rPr>
        <w:t xml:space="preserve">os elektros instaliacijos sienose </w:t>
      </w:r>
      <w:r w:rsidRPr="00DD49B4">
        <w:rPr>
          <w:rFonts w:ascii="Times New Roman" w:eastAsia="Times New Roman" w:hAnsi="Times New Roman"/>
          <w:sz w:val="24"/>
          <w:szCs w:val="24"/>
          <w:lang w:eastAsia="lt-LT"/>
        </w:rPr>
        <w:t>sujungus elektrinius šildytuvus, gaun</w:t>
      </w:r>
      <w:r w:rsidR="00996934">
        <w:rPr>
          <w:rFonts w:ascii="Times New Roman" w:eastAsia="Times New Roman" w:hAnsi="Times New Roman"/>
          <w:sz w:val="24"/>
          <w:szCs w:val="24"/>
          <w:lang w:eastAsia="lt-LT"/>
        </w:rPr>
        <w:t>asi per didelė elektros apkrova</w:t>
      </w:r>
      <w:r w:rsidR="001E6425">
        <w:rPr>
          <w:rFonts w:ascii="Times New Roman" w:eastAsia="Times New Roman" w:hAnsi="Times New Roman"/>
          <w:sz w:val="24"/>
          <w:szCs w:val="24"/>
          <w:lang w:eastAsia="lt-LT"/>
        </w:rPr>
        <w:t>.</w:t>
      </w:r>
    </w:p>
    <w:p w:rsidR="002C326F" w:rsidRPr="00DD49B4" w:rsidRDefault="002C326F" w:rsidP="00D22460">
      <w:pPr>
        <w:spacing w:after="0" w:line="240" w:lineRule="auto"/>
        <w:ind w:firstLine="709"/>
        <w:jc w:val="both"/>
        <w:rPr>
          <w:rFonts w:ascii="Times New Roman" w:eastAsia="Times New Roman" w:hAnsi="Times New Roman"/>
          <w:sz w:val="24"/>
          <w:szCs w:val="24"/>
          <w:lang w:eastAsia="lt-LT"/>
        </w:rPr>
      </w:pPr>
      <w:r w:rsidRPr="00DD49B4">
        <w:rPr>
          <w:rFonts w:ascii="Times New Roman" w:eastAsia="Times New Roman" w:hAnsi="Times New Roman"/>
          <w:sz w:val="24"/>
          <w:szCs w:val="24"/>
          <w:lang w:eastAsia="lt-LT"/>
        </w:rPr>
        <w:t>Apg</w:t>
      </w:r>
      <w:r w:rsidR="00CF168C">
        <w:rPr>
          <w:rFonts w:ascii="Times New Roman" w:eastAsia="Times New Roman" w:hAnsi="Times New Roman"/>
          <w:sz w:val="24"/>
          <w:szCs w:val="24"/>
          <w:lang w:eastAsia="lt-LT"/>
        </w:rPr>
        <w:t xml:space="preserve">ailėtina darželio tvoros būsena, įvažiavimo į įstaigą ir lauko </w:t>
      </w:r>
      <w:r w:rsidR="00996934">
        <w:rPr>
          <w:rFonts w:ascii="Times New Roman" w:eastAsia="Times New Roman" w:hAnsi="Times New Roman"/>
          <w:sz w:val="24"/>
          <w:szCs w:val="24"/>
          <w:lang w:eastAsia="lt-LT"/>
        </w:rPr>
        <w:t xml:space="preserve">kiemelio </w:t>
      </w:r>
      <w:r w:rsidR="0043621A">
        <w:rPr>
          <w:rFonts w:ascii="Times New Roman" w:eastAsia="Times New Roman" w:hAnsi="Times New Roman"/>
          <w:sz w:val="24"/>
          <w:szCs w:val="24"/>
          <w:lang w:eastAsia="lt-LT"/>
        </w:rPr>
        <w:t xml:space="preserve">ir grupių aikštynų </w:t>
      </w:r>
      <w:r w:rsidR="00CF168C">
        <w:rPr>
          <w:rFonts w:ascii="Times New Roman" w:eastAsia="Times New Roman" w:hAnsi="Times New Roman"/>
          <w:sz w:val="24"/>
          <w:szCs w:val="24"/>
          <w:lang w:eastAsia="lt-LT"/>
        </w:rPr>
        <w:t>danga.</w:t>
      </w:r>
    </w:p>
    <w:p w:rsidR="002C326F" w:rsidRPr="00E1074E" w:rsidRDefault="002C326F" w:rsidP="00D22460">
      <w:pPr>
        <w:spacing w:after="0" w:line="240" w:lineRule="auto"/>
        <w:ind w:firstLine="709"/>
        <w:jc w:val="both"/>
        <w:rPr>
          <w:rFonts w:ascii="Times New Roman" w:eastAsia="Times New Roman" w:hAnsi="Times New Roman"/>
          <w:b/>
          <w:sz w:val="24"/>
          <w:szCs w:val="24"/>
          <w:lang w:eastAsia="lt-LT"/>
        </w:rPr>
      </w:pPr>
      <w:r w:rsidRPr="00E1074E">
        <w:rPr>
          <w:rFonts w:ascii="Times New Roman" w:eastAsia="Times New Roman" w:hAnsi="Times New Roman"/>
          <w:b/>
          <w:sz w:val="24"/>
          <w:szCs w:val="24"/>
          <w:lang w:eastAsia="lt-LT"/>
        </w:rPr>
        <w:t>Perspektyvos:</w:t>
      </w:r>
      <w:r w:rsidR="001E6425">
        <w:rPr>
          <w:rFonts w:ascii="Times New Roman" w:eastAsia="Times New Roman" w:hAnsi="Times New Roman"/>
          <w:sz w:val="24"/>
          <w:szCs w:val="24"/>
          <w:lang w:eastAsia="lt-LT"/>
        </w:rPr>
        <w:t xml:space="preserve"> p</w:t>
      </w:r>
      <w:r w:rsidR="00CF168C">
        <w:rPr>
          <w:rFonts w:ascii="Times New Roman" w:eastAsia="Times New Roman" w:hAnsi="Times New Roman"/>
          <w:sz w:val="24"/>
          <w:szCs w:val="24"/>
          <w:lang w:eastAsia="lt-LT"/>
        </w:rPr>
        <w:t>agal 2014</w:t>
      </w:r>
      <w:r w:rsidRPr="00E1074E">
        <w:rPr>
          <w:rFonts w:ascii="Times New Roman" w:eastAsia="Times New Roman" w:hAnsi="Times New Roman"/>
          <w:sz w:val="24"/>
          <w:szCs w:val="24"/>
          <w:lang w:eastAsia="lt-LT"/>
        </w:rPr>
        <w:t xml:space="preserve"> m. darželio veiklos programos įgyvendinimo vertinimą ir pagal SSGG nustatyta, kad </w:t>
      </w:r>
      <w:r w:rsidR="00CF168C">
        <w:rPr>
          <w:rFonts w:ascii="Times New Roman" w:eastAsia="Times New Roman" w:hAnsi="Times New Roman"/>
          <w:sz w:val="24"/>
          <w:szCs w:val="24"/>
          <w:lang w:eastAsia="lt-LT"/>
        </w:rPr>
        <w:t>2015</w:t>
      </w:r>
      <w:r w:rsidR="00E1074E">
        <w:rPr>
          <w:rFonts w:ascii="Times New Roman" w:eastAsia="Times New Roman" w:hAnsi="Times New Roman"/>
          <w:sz w:val="24"/>
          <w:szCs w:val="24"/>
          <w:lang w:eastAsia="lt-LT"/>
        </w:rPr>
        <w:t xml:space="preserve"> m. </w:t>
      </w:r>
      <w:r w:rsidRPr="00E1074E">
        <w:rPr>
          <w:rFonts w:ascii="Times New Roman" w:eastAsia="Times New Roman" w:hAnsi="Times New Roman"/>
          <w:sz w:val="24"/>
          <w:szCs w:val="24"/>
          <w:lang w:eastAsia="lt-LT"/>
        </w:rPr>
        <w:t xml:space="preserve">tikslinga: </w:t>
      </w:r>
      <w:r w:rsidR="00EC01E6" w:rsidRPr="00EC01E6">
        <w:rPr>
          <w:rFonts w:ascii="Times New Roman" w:hAnsi="Times New Roman"/>
          <w:sz w:val="24"/>
          <w:szCs w:val="24"/>
        </w:rPr>
        <w:t>plėtoti racionalią, pagrįstą ir į pokyčius reaguojančią įstaigą,</w:t>
      </w:r>
      <w:r w:rsidR="00EC01E6">
        <w:t xml:space="preserve"> </w:t>
      </w:r>
      <w:r w:rsidR="00E217DA" w:rsidRPr="00E1074E">
        <w:rPr>
          <w:rFonts w:ascii="Times New Roman" w:eastAsia="Times New Roman" w:hAnsi="Times New Roman"/>
          <w:sz w:val="24"/>
          <w:szCs w:val="24"/>
          <w:lang w:eastAsia="lt-LT"/>
        </w:rPr>
        <w:t>skatinti įstaigos personalo nuolatinį savęs tobulinimą, ieškant inovacijų ir taikant jas praktikoje;</w:t>
      </w:r>
      <w:r w:rsidR="002A2F1F" w:rsidRPr="00E1074E">
        <w:rPr>
          <w:rFonts w:ascii="Times New Roman" w:eastAsia="Times New Roman" w:hAnsi="Times New Roman"/>
          <w:sz w:val="24"/>
          <w:szCs w:val="24"/>
          <w:lang w:eastAsia="lt-LT"/>
        </w:rPr>
        <w:t xml:space="preserve"> </w:t>
      </w:r>
      <w:r w:rsidRPr="00E1074E">
        <w:rPr>
          <w:rFonts w:ascii="Times New Roman" w:eastAsia="Times New Roman" w:hAnsi="Times New Roman"/>
          <w:sz w:val="24"/>
          <w:szCs w:val="24"/>
          <w:lang w:eastAsia="lt-LT"/>
        </w:rPr>
        <w:t xml:space="preserve">inicijuoti pedagogų dalyvavimą projektuose, kuriuose galima gauti papildomą finansavimą per įvairius programų konkursus. </w:t>
      </w:r>
    </w:p>
    <w:p w:rsidR="002C326F" w:rsidRPr="002131A9" w:rsidRDefault="002C326F" w:rsidP="002C326F">
      <w:pPr>
        <w:spacing w:after="0" w:line="240" w:lineRule="auto"/>
        <w:ind w:firstLine="709"/>
        <w:jc w:val="both"/>
        <w:rPr>
          <w:rFonts w:ascii="Times New Roman" w:eastAsia="Times New Roman" w:hAnsi="Times New Roman"/>
          <w:b/>
          <w:color w:val="4F6228"/>
          <w:sz w:val="24"/>
          <w:szCs w:val="24"/>
          <w:lang w:eastAsia="lt-LT"/>
        </w:rPr>
      </w:pPr>
    </w:p>
    <w:p w:rsidR="002C326F" w:rsidRPr="002131A9" w:rsidRDefault="002C326F" w:rsidP="002C326F">
      <w:pPr>
        <w:spacing w:after="0" w:line="240" w:lineRule="auto"/>
        <w:ind w:firstLine="709"/>
        <w:jc w:val="both"/>
        <w:rPr>
          <w:rFonts w:ascii="Times New Roman" w:eastAsia="Times New Roman" w:hAnsi="Times New Roman"/>
          <w:b/>
          <w:color w:val="4F6228"/>
          <w:sz w:val="24"/>
          <w:szCs w:val="24"/>
          <w:lang w:eastAsia="lt-LT"/>
        </w:rPr>
      </w:pPr>
    </w:p>
    <w:p w:rsidR="002C326F" w:rsidRPr="00E1074E" w:rsidRDefault="002C326F" w:rsidP="002C326F">
      <w:pPr>
        <w:spacing w:after="0" w:line="240" w:lineRule="auto"/>
        <w:jc w:val="both"/>
        <w:rPr>
          <w:rFonts w:ascii="Times New Roman" w:eastAsia="Times New Roman" w:hAnsi="Times New Roman"/>
          <w:sz w:val="24"/>
          <w:szCs w:val="24"/>
          <w:lang w:eastAsia="lt-LT"/>
        </w:rPr>
      </w:pPr>
      <w:r w:rsidRPr="00E1074E">
        <w:rPr>
          <w:rFonts w:ascii="Times New Roman" w:eastAsia="Times New Roman" w:hAnsi="Times New Roman"/>
          <w:sz w:val="24"/>
          <w:szCs w:val="24"/>
          <w:lang w:eastAsia="lt-LT"/>
        </w:rPr>
        <w:t xml:space="preserve">Lopšelio-darželio direktorė                                   </w:t>
      </w:r>
      <w:r w:rsidRPr="00E1074E">
        <w:rPr>
          <w:rFonts w:ascii="Times New Roman" w:eastAsia="Times New Roman" w:hAnsi="Times New Roman"/>
          <w:sz w:val="24"/>
          <w:szCs w:val="24"/>
          <w:lang w:eastAsia="lt-LT"/>
        </w:rPr>
        <w:tab/>
      </w:r>
      <w:r w:rsidRPr="00E1074E">
        <w:rPr>
          <w:rFonts w:ascii="Times New Roman" w:eastAsia="Times New Roman" w:hAnsi="Times New Roman"/>
          <w:sz w:val="24"/>
          <w:szCs w:val="24"/>
          <w:lang w:eastAsia="lt-LT"/>
        </w:rPr>
        <w:tab/>
        <w:t xml:space="preserve">               Virginija Gusčiuvienė</w:t>
      </w:r>
    </w:p>
    <w:p w:rsidR="00472091" w:rsidRDefault="00472091"/>
    <w:sectPr w:rsidR="00472091" w:rsidSect="00176444">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B7" w:rsidRDefault="00BC2AB7">
      <w:pPr>
        <w:spacing w:after="0" w:line="240" w:lineRule="auto"/>
      </w:pPr>
      <w:r>
        <w:separator/>
      </w:r>
    </w:p>
  </w:endnote>
  <w:endnote w:type="continuationSeparator" w:id="0">
    <w:p w:rsidR="00BC2AB7" w:rsidRDefault="00BC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B7" w:rsidRDefault="00BC2AB7">
      <w:pPr>
        <w:spacing w:after="0" w:line="240" w:lineRule="auto"/>
      </w:pPr>
      <w:r>
        <w:separator/>
      </w:r>
    </w:p>
  </w:footnote>
  <w:footnote w:type="continuationSeparator" w:id="0">
    <w:p w:rsidR="00BC2AB7" w:rsidRDefault="00BC2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C3" w:rsidRDefault="002C326F" w:rsidP="008535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35C3" w:rsidRDefault="00BC2AB7" w:rsidP="008535C3">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C3" w:rsidRDefault="002C326F" w:rsidP="008535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604AA">
      <w:rPr>
        <w:rStyle w:val="Puslapionumeris"/>
        <w:noProof/>
      </w:rPr>
      <w:t>2</w:t>
    </w:r>
    <w:r>
      <w:rPr>
        <w:rStyle w:val="Puslapionumeris"/>
      </w:rPr>
      <w:fldChar w:fldCharType="end"/>
    </w:r>
  </w:p>
  <w:p w:rsidR="008535C3" w:rsidRDefault="00BC2AB7" w:rsidP="008535C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D5"/>
    <w:multiLevelType w:val="hybridMultilevel"/>
    <w:tmpl w:val="0096F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9A2824"/>
    <w:multiLevelType w:val="hybridMultilevel"/>
    <w:tmpl w:val="85824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BF122F"/>
    <w:multiLevelType w:val="hybridMultilevel"/>
    <w:tmpl w:val="6B7872FA"/>
    <w:lvl w:ilvl="0" w:tplc="0427000F">
      <w:start w:val="1"/>
      <w:numFmt w:val="decimal"/>
      <w:lvlText w:val="%1."/>
      <w:lvlJc w:val="left"/>
      <w:pPr>
        <w:ind w:left="2149" w:hanging="360"/>
      </w:pPr>
    </w:lvl>
    <w:lvl w:ilvl="1" w:tplc="04270019" w:tentative="1">
      <w:start w:val="1"/>
      <w:numFmt w:val="lowerLetter"/>
      <w:lvlText w:val="%2."/>
      <w:lvlJc w:val="left"/>
      <w:pPr>
        <w:ind w:left="2869" w:hanging="360"/>
      </w:pPr>
    </w:lvl>
    <w:lvl w:ilvl="2" w:tplc="0427001B" w:tentative="1">
      <w:start w:val="1"/>
      <w:numFmt w:val="lowerRoman"/>
      <w:lvlText w:val="%3."/>
      <w:lvlJc w:val="right"/>
      <w:pPr>
        <w:ind w:left="3589" w:hanging="180"/>
      </w:pPr>
    </w:lvl>
    <w:lvl w:ilvl="3" w:tplc="0427000F" w:tentative="1">
      <w:start w:val="1"/>
      <w:numFmt w:val="decimal"/>
      <w:lvlText w:val="%4."/>
      <w:lvlJc w:val="left"/>
      <w:pPr>
        <w:ind w:left="4309" w:hanging="360"/>
      </w:pPr>
    </w:lvl>
    <w:lvl w:ilvl="4" w:tplc="04270019" w:tentative="1">
      <w:start w:val="1"/>
      <w:numFmt w:val="lowerLetter"/>
      <w:lvlText w:val="%5."/>
      <w:lvlJc w:val="left"/>
      <w:pPr>
        <w:ind w:left="5029" w:hanging="360"/>
      </w:pPr>
    </w:lvl>
    <w:lvl w:ilvl="5" w:tplc="0427001B" w:tentative="1">
      <w:start w:val="1"/>
      <w:numFmt w:val="lowerRoman"/>
      <w:lvlText w:val="%6."/>
      <w:lvlJc w:val="right"/>
      <w:pPr>
        <w:ind w:left="5749" w:hanging="180"/>
      </w:pPr>
    </w:lvl>
    <w:lvl w:ilvl="6" w:tplc="0427000F" w:tentative="1">
      <w:start w:val="1"/>
      <w:numFmt w:val="decimal"/>
      <w:lvlText w:val="%7."/>
      <w:lvlJc w:val="left"/>
      <w:pPr>
        <w:ind w:left="6469" w:hanging="360"/>
      </w:pPr>
    </w:lvl>
    <w:lvl w:ilvl="7" w:tplc="04270019" w:tentative="1">
      <w:start w:val="1"/>
      <w:numFmt w:val="lowerLetter"/>
      <w:lvlText w:val="%8."/>
      <w:lvlJc w:val="left"/>
      <w:pPr>
        <w:ind w:left="7189" w:hanging="360"/>
      </w:pPr>
    </w:lvl>
    <w:lvl w:ilvl="8" w:tplc="0427001B" w:tentative="1">
      <w:start w:val="1"/>
      <w:numFmt w:val="lowerRoman"/>
      <w:lvlText w:val="%9."/>
      <w:lvlJc w:val="right"/>
      <w:pPr>
        <w:ind w:left="7909" w:hanging="180"/>
      </w:pPr>
    </w:lvl>
  </w:abstractNum>
  <w:abstractNum w:abstractNumId="3">
    <w:nsid w:val="0DA77CB0"/>
    <w:multiLevelType w:val="hybridMultilevel"/>
    <w:tmpl w:val="82185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16C5E63"/>
    <w:multiLevelType w:val="hybridMultilevel"/>
    <w:tmpl w:val="ECD66130"/>
    <w:lvl w:ilvl="0" w:tplc="0809000F">
      <w:start w:val="1"/>
      <w:numFmt w:val="decimal"/>
      <w:lvlText w:val="%1."/>
      <w:lvlJc w:val="left"/>
      <w:pPr>
        <w:tabs>
          <w:tab w:val="num" w:pos="720"/>
        </w:tabs>
        <w:ind w:left="720" w:hanging="360"/>
      </w:pPr>
    </w:lvl>
    <w:lvl w:ilvl="1" w:tplc="0427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5AD236A"/>
    <w:multiLevelType w:val="hybridMultilevel"/>
    <w:tmpl w:val="9BA0D50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8056F4C"/>
    <w:multiLevelType w:val="hybridMultilevel"/>
    <w:tmpl w:val="06845D1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3375571E"/>
    <w:multiLevelType w:val="hybridMultilevel"/>
    <w:tmpl w:val="D660C1D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355C5555"/>
    <w:multiLevelType w:val="hybridMultilevel"/>
    <w:tmpl w:val="C7766C2C"/>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745EE0"/>
    <w:multiLevelType w:val="hybridMultilevel"/>
    <w:tmpl w:val="629A1280"/>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3C0B2F10"/>
    <w:multiLevelType w:val="hybridMultilevel"/>
    <w:tmpl w:val="7B8074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3B1226B"/>
    <w:multiLevelType w:val="hybridMultilevel"/>
    <w:tmpl w:val="18FA9B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52BE0EA4"/>
    <w:multiLevelType w:val="hybridMultilevel"/>
    <w:tmpl w:val="DC2063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BB20CFD"/>
    <w:multiLevelType w:val="hybridMultilevel"/>
    <w:tmpl w:val="DE32B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23D1993"/>
    <w:multiLevelType w:val="hybridMultilevel"/>
    <w:tmpl w:val="2E90C468"/>
    <w:lvl w:ilvl="0" w:tplc="842AD660">
      <w:start w:val="1"/>
      <w:numFmt w:val="bullet"/>
      <w:lvlText w:val=""/>
      <w:lvlJc w:val="left"/>
      <w:pPr>
        <w:tabs>
          <w:tab w:val="num" w:pos="1620"/>
        </w:tabs>
        <w:ind w:left="1620" w:hanging="360"/>
      </w:pPr>
      <w:rPr>
        <w:rFonts w:ascii="Symbol" w:hAnsi="Symbol" w:hint="default"/>
        <w:color w:val="00FF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677E12F9"/>
    <w:multiLevelType w:val="hybridMultilevel"/>
    <w:tmpl w:val="245EB4E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80F6713"/>
    <w:multiLevelType w:val="hybridMultilevel"/>
    <w:tmpl w:val="0A00F8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9B210F1"/>
    <w:multiLevelType w:val="hybridMultilevel"/>
    <w:tmpl w:val="6616D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6BBA13AE"/>
    <w:multiLevelType w:val="hybridMultilevel"/>
    <w:tmpl w:val="6EF07F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74E370EB"/>
    <w:multiLevelType w:val="hybridMultilevel"/>
    <w:tmpl w:val="77B4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86631E8"/>
    <w:multiLevelType w:val="hybridMultilevel"/>
    <w:tmpl w:val="96BAF9F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4"/>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8"/>
  </w:num>
  <w:num w:numId="6">
    <w:abstractNumId w:val="5"/>
  </w:num>
  <w:num w:numId="7">
    <w:abstractNumId w:val="9"/>
  </w:num>
  <w:num w:numId="8">
    <w:abstractNumId w:val="1"/>
  </w:num>
  <w:num w:numId="9">
    <w:abstractNumId w:val="14"/>
  </w:num>
  <w:num w:numId="10">
    <w:abstractNumId w:val="20"/>
  </w:num>
  <w:num w:numId="11">
    <w:abstractNumId w:val="13"/>
  </w:num>
  <w:num w:numId="12">
    <w:abstractNumId w:val="0"/>
  </w:num>
  <w:num w:numId="13">
    <w:abstractNumId w:val="6"/>
  </w:num>
  <w:num w:numId="14">
    <w:abstractNumId w:val="7"/>
  </w:num>
  <w:num w:numId="15">
    <w:abstractNumId w:val="15"/>
  </w:num>
  <w:num w:numId="16">
    <w:abstractNumId w:val="10"/>
  </w:num>
  <w:num w:numId="17">
    <w:abstractNumId w:val="16"/>
  </w:num>
  <w:num w:numId="18">
    <w:abstractNumId w:val="3"/>
  </w:num>
  <w:num w:numId="19">
    <w:abstractNumId w:val="17"/>
  </w:num>
  <w:num w:numId="20">
    <w:abstractNumId w:val="19"/>
  </w:num>
  <w:num w:numId="21">
    <w:abstractNumId w:val="8"/>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6F"/>
    <w:rsid w:val="000040D7"/>
    <w:rsid w:val="00043792"/>
    <w:rsid w:val="000A161F"/>
    <w:rsid w:val="000B0EAE"/>
    <w:rsid w:val="00124E5A"/>
    <w:rsid w:val="00142D8A"/>
    <w:rsid w:val="00176444"/>
    <w:rsid w:val="001B2DFB"/>
    <w:rsid w:val="001B2F73"/>
    <w:rsid w:val="001E6425"/>
    <w:rsid w:val="0024766F"/>
    <w:rsid w:val="002557B7"/>
    <w:rsid w:val="002852CD"/>
    <w:rsid w:val="00297A5D"/>
    <w:rsid w:val="002A2F1F"/>
    <w:rsid w:val="002B7051"/>
    <w:rsid w:val="002C326F"/>
    <w:rsid w:val="002D7299"/>
    <w:rsid w:val="003150D6"/>
    <w:rsid w:val="0035048A"/>
    <w:rsid w:val="00351EFC"/>
    <w:rsid w:val="0036135C"/>
    <w:rsid w:val="00361718"/>
    <w:rsid w:val="00375375"/>
    <w:rsid w:val="003E42F0"/>
    <w:rsid w:val="004177FE"/>
    <w:rsid w:val="0043494B"/>
    <w:rsid w:val="0043534E"/>
    <w:rsid w:val="0043621A"/>
    <w:rsid w:val="00472091"/>
    <w:rsid w:val="004C1E3C"/>
    <w:rsid w:val="0050717E"/>
    <w:rsid w:val="00531FB2"/>
    <w:rsid w:val="0053766F"/>
    <w:rsid w:val="005604AA"/>
    <w:rsid w:val="005659BB"/>
    <w:rsid w:val="005914D9"/>
    <w:rsid w:val="005C53C3"/>
    <w:rsid w:val="005D15EE"/>
    <w:rsid w:val="006070B2"/>
    <w:rsid w:val="00610FA9"/>
    <w:rsid w:val="006325F2"/>
    <w:rsid w:val="006A77F5"/>
    <w:rsid w:val="006D276F"/>
    <w:rsid w:val="0073083D"/>
    <w:rsid w:val="00736450"/>
    <w:rsid w:val="007448DA"/>
    <w:rsid w:val="007623DC"/>
    <w:rsid w:val="00805BFF"/>
    <w:rsid w:val="008067F2"/>
    <w:rsid w:val="0083181E"/>
    <w:rsid w:val="008E0B2B"/>
    <w:rsid w:val="008E1F25"/>
    <w:rsid w:val="008F46BD"/>
    <w:rsid w:val="009646EC"/>
    <w:rsid w:val="00996934"/>
    <w:rsid w:val="009B187D"/>
    <w:rsid w:val="009F48AE"/>
    <w:rsid w:val="00A01448"/>
    <w:rsid w:val="00A02FF9"/>
    <w:rsid w:val="00A22DD3"/>
    <w:rsid w:val="00A45286"/>
    <w:rsid w:val="00A625FE"/>
    <w:rsid w:val="00A63381"/>
    <w:rsid w:val="00AC65F5"/>
    <w:rsid w:val="00BC2AB7"/>
    <w:rsid w:val="00BC5E93"/>
    <w:rsid w:val="00BD7A10"/>
    <w:rsid w:val="00BE5A7B"/>
    <w:rsid w:val="00C53DC1"/>
    <w:rsid w:val="00C737A0"/>
    <w:rsid w:val="00C8359C"/>
    <w:rsid w:val="00C8549A"/>
    <w:rsid w:val="00C942BA"/>
    <w:rsid w:val="00CB0E51"/>
    <w:rsid w:val="00CD0D2B"/>
    <w:rsid w:val="00CF168C"/>
    <w:rsid w:val="00D22460"/>
    <w:rsid w:val="00D77433"/>
    <w:rsid w:val="00D94771"/>
    <w:rsid w:val="00DB4874"/>
    <w:rsid w:val="00DD49B4"/>
    <w:rsid w:val="00E1074E"/>
    <w:rsid w:val="00E2111C"/>
    <w:rsid w:val="00E217DA"/>
    <w:rsid w:val="00EC01E6"/>
    <w:rsid w:val="00EC4744"/>
    <w:rsid w:val="00EC7103"/>
    <w:rsid w:val="00EF188E"/>
    <w:rsid w:val="00F3427C"/>
    <w:rsid w:val="00F468EE"/>
    <w:rsid w:val="00F56B0E"/>
    <w:rsid w:val="00FA3333"/>
    <w:rsid w:val="00FF6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326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C32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C326F"/>
    <w:rPr>
      <w:rFonts w:ascii="Calibri" w:eastAsia="Calibri" w:hAnsi="Calibri" w:cs="Times New Roman"/>
    </w:rPr>
  </w:style>
  <w:style w:type="character" w:styleId="Puslapionumeris">
    <w:name w:val="page number"/>
    <w:basedOn w:val="Numatytasispastraiposriftas"/>
    <w:rsid w:val="002C326F"/>
  </w:style>
  <w:style w:type="character" w:styleId="Emfaz">
    <w:name w:val="Emphasis"/>
    <w:qFormat/>
    <w:rsid w:val="002C326F"/>
    <w:rPr>
      <w:i/>
      <w:iCs/>
    </w:rPr>
  </w:style>
  <w:style w:type="character" w:styleId="Hipersaitas">
    <w:name w:val="Hyperlink"/>
    <w:rsid w:val="002C326F"/>
    <w:rPr>
      <w:color w:val="0000FF"/>
      <w:u w:val="single"/>
    </w:rPr>
  </w:style>
  <w:style w:type="character" w:customStyle="1" w:styleId="apple-converted-space">
    <w:name w:val="apple-converted-space"/>
    <w:rsid w:val="002C326F"/>
  </w:style>
  <w:style w:type="character" w:styleId="Grietas">
    <w:name w:val="Strong"/>
    <w:qFormat/>
    <w:rsid w:val="002C326F"/>
    <w:rPr>
      <w:b/>
      <w:bCs/>
    </w:rPr>
  </w:style>
  <w:style w:type="paragraph" w:styleId="Debesliotekstas">
    <w:name w:val="Balloon Text"/>
    <w:basedOn w:val="prastasis"/>
    <w:link w:val="DebesliotekstasDiagrama"/>
    <w:uiPriority w:val="99"/>
    <w:semiHidden/>
    <w:unhideWhenUsed/>
    <w:rsid w:val="002C32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326F"/>
    <w:rPr>
      <w:rFonts w:ascii="Tahoma" w:eastAsia="Calibri" w:hAnsi="Tahoma" w:cs="Tahoma"/>
      <w:sz w:val="16"/>
      <w:szCs w:val="16"/>
    </w:rPr>
  </w:style>
  <w:style w:type="paragraph" w:styleId="Sraopastraipa">
    <w:name w:val="List Paragraph"/>
    <w:basedOn w:val="prastasis"/>
    <w:uiPriority w:val="34"/>
    <w:qFormat/>
    <w:rsid w:val="00361718"/>
    <w:pPr>
      <w:ind w:left="720"/>
      <w:contextualSpacing/>
    </w:pPr>
  </w:style>
  <w:style w:type="paragraph" w:styleId="prastasistinklapis">
    <w:name w:val="Normal (Web)"/>
    <w:basedOn w:val="prastasis"/>
    <w:uiPriority w:val="99"/>
    <w:semiHidden/>
    <w:unhideWhenUsed/>
    <w:rsid w:val="00610FA9"/>
    <w:rPr>
      <w:rFonts w:ascii="Times New Roman" w:hAnsi="Times New Roman"/>
      <w:sz w:val="24"/>
      <w:szCs w:val="24"/>
    </w:rPr>
  </w:style>
  <w:style w:type="paragraph" w:styleId="Porat">
    <w:name w:val="footer"/>
    <w:basedOn w:val="prastasis"/>
    <w:link w:val="PoratDiagrama"/>
    <w:uiPriority w:val="99"/>
    <w:unhideWhenUsed/>
    <w:rsid w:val="005D15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15EE"/>
    <w:rPr>
      <w:rFonts w:ascii="Calibri" w:eastAsia="Calibri" w:hAnsi="Calibri" w:cs="Times New Roman"/>
    </w:rPr>
  </w:style>
  <w:style w:type="paragraph" w:customStyle="1" w:styleId="Default">
    <w:name w:val="Default"/>
    <w:rsid w:val="000A161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TableContents">
    <w:name w:val="Table Contents"/>
    <w:basedOn w:val="prastasis"/>
    <w:rsid w:val="000A161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lt-LT"/>
    </w:rPr>
  </w:style>
  <w:style w:type="paragraph" w:styleId="Pavadinimas">
    <w:name w:val="Title"/>
    <w:basedOn w:val="prastasis"/>
    <w:link w:val="PavadinimasDiagrama"/>
    <w:qFormat/>
    <w:rsid w:val="00EC01E6"/>
    <w:pPr>
      <w:spacing w:after="0" w:line="240" w:lineRule="auto"/>
      <w:jc w:val="center"/>
    </w:pPr>
    <w:rPr>
      <w:rFonts w:ascii="Times New Roman" w:eastAsia="Times New Roman" w:hAnsi="Times New Roman"/>
      <w:b/>
      <w:bCs/>
      <w:sz w:val="24"/>
      <w:szCs w:val="24"/>
    </w:rPr>
  </w:style>
  <w:style w:type="character" w:customStyle="1" w:styleId="PavadinimasDiagrama">
    <w:name w:val="Pavadinimas Diagrama"/>
    <w:basedOn w:val="Numatytasispastraiposriftas"/>
    <w:link w:val="Pavadinimas"/>
    <w:rsid w:val="00EC01E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326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C32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C326F"/>
    <w:rPr>
      <w:rFonts w:ascii="Calibri" w:eastAsia="Calibri" w:hAnsi="Calibri" w:cs="Times New Roman"/>
    </w:rPr>
  </w:style>
  <w:style w:type="character" w:styleId="Puslapionumeris">
    <w:name w:val="page number"/>
    <w:basedOn w:val="Numatytasispastraiposriftas"/>
    <w:rsid w:val="002C326F"/>
  </w:style>
  <w:style w:type="character" w:styleId="Emfaz">
    <w:name w:val="Emphasis"/>
    <w:qFormat/>
    <w:rsid w:val="002C326F"/>
    <w:rPr>
      <w:i/>
      <w:iCs/>
    </w:rPr>
  </w:style>
  <w:style w:type="character" w:styleId="Hipersaitas">
    <w:name w:val="Hyperlink"/>
    <w:rsid w:val="002C326F"/>
    <w:rPr>
      <w:color w:val="0000FF"/>
      <w:u w:val="single"/>
    </w:rPr>
  </w:style>
  <w:style w:type="character" w:customStyle="1" w:styleId="apple-converted-space">
    <w:name w:val="apple-converted-space"/>
    <w:rsid w:val="002C326F"/>
  </w:style>
  <w:style w:type="character" w:styleId="Grietas">
    <w:name w:val="Strong"/>
    <w:qFormat/>
    <w:rsid w:val="002C326F"/>
    <w:rPr>
      <w:b/>
      <w:bCs/>
    </w:rPr>
  </w:style>
  <w:style w:type="paragraph" w:styleId="Debesliotekstas">
    <w:name w:val="Balloon Text"/>
    <w:basedOn w:val="prastasis"/>
    <w:link w:val="DebesliotekstasDiagrama"/>
    <w:uiPriority w:val="99"/>
    <w:semiHidden/>
    <w:unhideWhenUsed/>
    <w:rsid w:val="002C32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326F"/>
    <w:rPr>
      <w:rFonts w:ascii="Tahoma" w:eastAsia="Calibri" w:hAnsi="Tahoma" w:cs="Tahoma"/>
      <w:sz w:val="16"/>
      <w:szCs w:val="16"/>
    </w:rPr>
  </w:style>
  <w:style w:type="paragraph" w:styleId="Sraopastraipa">
    <w:name w:val="List Paragraph"/>
    <w:basedOn w:val="prastasis"/>
    <w:uiPriority w:val="34"/>
    <w:qFormat/>
    <w:rsid w:val="00361718"/>
    <w:pPr>
      <w:ind w:left="720"/>
      <w:contextualSpacing/>
    </w:pPr>
  </w:style>
  <w:style w:type="paragraph" w:styleId="prastasistinklapis">
    <w:name w:val="Normal (Web)"/>
    <w:basedOn w:val="prastasis"/>
    <w:uiPriority w:val="99"/>
    <w:semiHidden/>
    <w:unhideWhenUsed/>
    <w:rsid w:val="00610FA9"/>
    <w:rPr>
      <w:rFonts w:ascii="Times New Roman" w:hAnsi="Times New Roman"/>
      <w:sz w:val="24"/>
      <w:szCs w:val="24"/>
    </w:rPr>
  </w:style>
  <w:style w:type="paragraph" w:styleId="Porat">
    <w:name w:val="footer"/>
    <w:basedOn w:val="prastasis"/>
    <w:link w:val="PoratDiagrama"/>
    <w:uiPriority w:val="99"/>
    <w:unhideWhenUsed/>
    <w:rsid w:val="005D15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15EE"/>
    <w:rPr>
      <w:rFonts w:ascii="Calibri" w:eastAsia="Calibri" w:hAnsi="Calibri" w:cs="Times New Roman"/>
    </w:rPr>
  </w:style>
  <w:style w:type="paragraph" w:customStyle="1" w:styleId="Default">
    <w:name w:val="Default"/>
    <w:rsid w:val="000A161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TableContents">
    <w:name w:val="Table Contents"/>
    <w:basedOn w:val="prastasis"/>
    <w:rsid w:val="000A161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lt-LT"/>
    </w:rPr>
  </w:style>
  <w:style w:type="paragraph" w:styleId="Pavadinimas">
    <w:name w:val="Title"/>
    <w:basedOn w:val="prastasis"/>
    <w:link w:val="PavadinimasDiagrama"/>
    <w:qFormat/>
    <w:rsid w:val="00EC01E6"/>
    <w:pPr>
      <w:spacing w:after="0" w:line="240" w:lineRule="auto"/>
      <w:jc w:val="center"/>
    </w:pPr>
    <w:rPr>
      <w:rFonts w:ascii="Times New Roman" w:eastAsia="Times New Roman" w:hAnsi="Times New Roman"/>
      <w:b/>
      <w:bCs/>
      <w:sz w:val="24"/>
      <w:szCs w:val="24"/>
    </w:rPr>
  </w:style>
  <w:style w:type="character" w:customStyle="1" w:styleId="PavadinimasDiagrama">
    <w:name w:val="Pavadinimas Diagrama"/>
    <w:basedOn w:val="Numatytasispastraiposriftas"/>
    <w:link w:val="Pavadinimas"/>
    <w:rsid w:val="00EC01E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27">
      <w:bodyDiv w:val="1"/>
      <w:marLeft w:val="0"/>
      <w:marRight w:val="0"/>
      <w:marTop w:val="0"/>
      <w:marBottom w:val="0"/>
      <w:divBdr>
        <w:top w:val="none" w:sz="0" w:space="0" w:color="auto"/>
        <w:left w:val="none" w:sz="0" w:space="0" w:color="auto"/>
        <w:bottom w:val="none" w:sz="0" w:space="0" w:color="auto"/>
        <w:right w:val="none" w:sz="0" w:space="0" w:color="auto"/>
      </w:divBdr>
    </w:div>
    <w:div w:id="38407108">
      <w:bodyDiv w:val="1"/>
      <w:marLeft w:val="0"/>
      <w:marRight w:val="0"/>
      <w:marTop w:val="0"/>
      <w:marBottom w:val="0"/>
      <w:divBdr>
        <w:top w:val="none" w:sz="0" w:space="0" w:color="auto"/>
        <w:left w:val="none" w:sz="0" w:space="0" w:color="auto"/>
        <w:bottom w:val="none" w:sz="0" w:space="0" w:color="auto"/>
        <w:right w:val="none" w:sz="0" w:space="0" w:color="auto"/>
      </w:divBdr>
    </w:div>
    <w:div w:id="221797041">
      <w:bodyDiv w:val="1"/>
      <w:marLeft w:val="0"/>
      <w:marRight w:val="0"/>
      <w:marTop w:val="0"/>
      <w:marBottom w:val="0"/>
      <w:divBdr>
        <w:top w:val="none" w:sz="0" w:space="0" w:color="auto"/>
        <w:left w:val="none" w:sz="0" w:space="0" w:color="auto"/>
        <w:bottom w:val="none" w:sz="0" w:space="0" w:color="auto"/>
        <w:right w:val="none" w:sz="0" w:space="0" w:color="auto"/>
      </w:divBdr>
    </w:div>
    <w:div w:id="249510844">
      <w:bodyDiv w:val="1"/>
      <w:marLeft w:val="0"/>
      <w:marRight w:val="0"/>
      <w:marTop w:val="0"/>
      <w:marBottom w:val="0"/>
      <w:divBdr>
        <w:top w:val="none" w:sz="0" w:space="0" w:color="auto"/>
        <w:left w:val="none" w:sz="0" w:space="0" w:color="auto"/>
        <w:bottom w:val="none" w:sz="0" w:space="0" w:color="auto"/>
        <w:right w:val="none" w:sz="0" w:space="0" w:color="auto"/>
      </w:divBdr>
    </w:div>
    <w:div w:id="954675145">
      <w:bodyDiv w:val="1"/>
      <w:marLeft w:val="0"/>
      <w:marRight w:val="0"/>
      <w:marTop w:val="0"/>
      <w:marBottom w:val="0"/>
      <w:divBdr>
        <w:top w:val="none" w:sz="0" w:space="0" w:color="auto"/>
        <w:left w:val="none" w:sz="0" w:space="0" w:color="auto"/>
        <w:bottom w:val="none" w:sz="0" w:space="0" w:color="auto"/>
        <w:right w:val="none" w:sz="0" w:space="0" w:color="auto"/>
      </w:divBdr>
    </w:div>
    <w:div w:id="1125924003">
      <w:bodyDiv w:val="1"/>
      <w:marLeft w:val="0"/>
      <w:marRight w:val="0"/>
      <w:marTop w:val="0"/>
      <w:marBottom w:val="0"/>
      <w:divBdr>
        <w:top w:val="none" w:sz="0" w:space="0" w:color="auto"/>
        <w:left w:val="none" w:sz="0" w:space="0" w:color="auto"/>
        <w:bottom w:val="none" w:sz="0" w:space="0" w:color="auto"/>
        <w:right w:val="none" w:sz="0" w:space="0" w:color="auto"/>
      </w:divBdr>
    </w:div>
    <w:div w:id="1289166076">
      <w:bodyDiv w:val="1"/>
      <w:marLeft w:val="0"/>
      <w:marRight w:val="0"/>
      <w:marTop w:val="0"/>
      <w:marBottom w:val="0"/>
      <w:divBdr>
        <w:top w:val="none" w:sz="0" w:space="0" w:color="auto"/>
        <w:left w:val="none" w:sz="0" w:space="0" w:color="auto"/>
        <w:bottom w:val="none" w:sz="0" w:space="0" w:color="auto"/>
        <w:right w:val="none" w:sz="0" w:space="0" w:color="auto"/>
      </w:divBdr>
    </w:div>
    <w:div w:id="1708218504">
      <w:bodyDiv w:val="1"/>
      <w:marLeft w:val="0"/>
      <w:marRight w:val="0"/>
      <w:marTop w:val="0"/>
      <w:marBottom w:val="0"/>
      <w:divBdr>
        <w:top w:val="none" w:sz="0" w:space="0" w:color="auto"/>
        <w:left w:val="none" w:sz="0" w:space="0" w:color="auto"/>
        <w:bottom w:val="none" w:sz="0" w:space="0" w:color="auto"/>
        <w:right w:val="none" w:sz="0" w:space="0" w:color="auto"/>
      </w:divBdr>
    </w:div>
    <w:div w:id="18808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al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10138</Words>
  <Characters>5779</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MASTER</cp:lastModifiedBy>
  <cp:revision>2</cp:revision>
  <cp:lastPrinted>2015-02-17T12:12:00Z</cp:lastPrinted>
  <dcterms:created xsi:type="dcterms:W3CDTF">2016-08-26T09:01:00Z</dcterms:created>
  <dcterms:modified xsi:type="dcterms:W3CDTF">2016-08-26T09:01:00Z</dcterms:modified>
</cp:coreProperties>
</file>