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93" w:rsidRPr="00E0017D" w:rsidRDefault="00EB0993" w:rsidP="00EB0993">
      <w:pPr>
        <w:jc w:val="center"/>
        <w:rPr>
          <w:sz w:val="48"/>
          <w:szCs w:val="48"/>
          <w:u w:val="single"/>
        </w:rPr>
      </w:pPr>
      <w:r w:rsidRPr="00E0017D">
        <w:rPr>
          <w:b/>
          <w:bCs/>
          <w:sz w:val="48"/>
          <w:szCs w:val="48"/>
          <w:u w:val="single"/>
        </w:rPr>
        <w:t>Suprastintos žaidimo šaškėmis taisyklės</w:t>
      </w:r>
    </w:p>
    <w:p w:rsidR="00EB0993" w:rsidRDefault="00EB0993" w:rsidP="00EB0993">
      <w:pPr>
        <w:jc w:val="both"/>
      </w:pPr>
    </w:p>
    <w:p w:rsidR="00EB0993" w:rsidRDefault="00EB0993" w:rsidP="00EB0993">
      <w:pPr>
        <w:jc w:val="both"/>
      </w:pPr>
    </w:p>
    <w:p w:rsidR="00EB0993" w:rsidRDefault="00EB0993" w:rsidP="00EB0993">
      <w:pPr>
        <w:jc w:val="both"/>
      </w:pPr>
    </w:p>
    <w:p w:rsidR="00EB0993" w:rsidRPr="00E0017D" w:rsidRDefault="00EB0993" w:rsidP="00EB0993">
      <w:pPr>
        <w:jc w:val="both"/>
        <w:rPr>
          <w:b/>
          <w:bCs/>
          <w:sz w:val="28"/>
          <w:szCs w:val="28"/>
        </w:rPr>
      </w:pPr>
      <w:r w:rsidRPr="00E0017D">
        <w:rPr>
          <w:sz w:val="28"/>
          <w:szCs w:val="28"/>
        </w:rPr>
        <w:t xml:space="preserve">Yra oficialios pasaulinės šaškių federacijos (FMJD) žaidimo šaškėmis prie 64 langelių taisyklės. </w:t>
      </w:r>
      <w:r w:rsidRPr="00E0017D">
        <w:rPr>
          <w:b/>
          <w:bCs/>
          <w:sz w:val="28"/>
          <w:szCs w:val="28"/>
        </w:rPr>
        <w:t xml:space="preserve">Pradedantiesiems 4 – 6 metų vaikams siūlome žaisti pagal suprastintas taisykles. </w:t>
      </w:r>
    </w:p>
    <w:p w:rsidR="00EB0993" w:rsidRPr="00E0017D" w:rsidRDefault="00EB0993" w:rsidP="00EB0993">
      <w:pPr>
        <w:jc w:val="both"/>
        <w:rPr>
          <w:b/>
          <w:bCs/>
          <w:sz w:val="28"/>
          <w:szCs w:val="28"/>
        </w:rPr>
      </w:pPr>
    </w:p>
    <w:p w:rsidR="00EB0993" w:rsidRPr="00E0017D" w:rsidRDefault="00EB0993" w:rsidP="00EB0993">
      <w:pPr>
        <w:numPr>
          <w:ilvl w:val="0"/>
          <w:numId w:val="1"/>
        </w:numPr>
        <w:jc w:val="both"/>
        <w:rPr>
          <w:sz w:val="28"/>
          <w:szCs w:val="28"/>
        </w:rPr>
      </w:pPr>
      <w:r w:rsidRPr="00E0017D">
        <w:rPr>
          <w:sz w:val="28"/>
          <w:szCs w:val="28"/>
        </w:rPr>
        <w:t>Žaidėjų tikslas šaškėse – nukirsti visas priešininko šaškes arba sudaryti tokią situaciją, kad priešininkui nebeliktų ėjimų. Jeigu nė vienas žaidėjas to padaryti negali, skelbiamos lygiosios.</w:t>
      </w:r>
    </w:p>
    <w:p w:rsidR="00EB0993" w:rsidRPr="00E0017D" w:rsidRDefault="00EB0993" w:rsidP="00EB0993">
      <w:pPr>
        <w:ind w:left="360"/>
        <w:jc w:val="both"/>
        <w:rPr>
          <w:sz w:val="28"/>
          <w:szCs w:val="28"/>
        </w:rPr>
      </w:pPr>
    </w:p>
    <w:p w:rsidR="00EB0993" w:rsidRPr="00E0017D" w:rsidRDefault="00EB0993" w:rsidP="00EB0993">
      <w:pPr>
        <w:numPr>
          <w:ilvl w:val="0"/>
          <w:numId w:val="1"/>
        </w:numPr>
        <w:jc w:val="both"/>
        <w:rPr>
          <w:sz w:val="28"/>
          <w:szCs w:val="28"/>
        </w:rPr>
      </w:pPr>
      <w:r w:rsidRPr="00E0017D">
        <w:rPr>
          <w:sz w:val="28"/>
          <w:szCs w:val="28"/>
        </w:rPr>
        <w:t xml:space="preserve">Šaškės žaidžiamos paeiliui, po vieną ėjimą ant juodos spalvos langelių. Žaidimą pradeda šviesiosios (nustatoma burtais) ir einama tik įstrižai, po vieną langelį (taip vaikšto paprastos šaškės, nevirtusios damomis). </w:t>
      </w:r>
    </w:p>
    <w:p w:rsidR="00EB0993" w:rsidRPr="00E0017D" w:rsidRDefault="00EB0993" w:rsidP="00EB0993">
      <w:pPr>
        <w:jc w:val="both"/>
        <w:rPr>
          <w:sz w:val="28"/>
          <w:szCs w:val="28"/>
        </w:rPr>
      </w:pPr>
    </w:p>
    <w:p w:rsidR="00EB0993" w:rsidRPr="00E0017D" w:rsidRDefault="00EB0993" w:rsidP="00EB0993">
      <w:pPr>
        <w:ind w:left="360"/>
        <w:jc w:val="both"/>
        <w:rPr>
          <w:sz w:val="28"/>
          <w:szCs w:val="28"/>
        </w:rPr>
      </w:pPr>
    </w:p>
    <w:p w:rsidR="00EB0993" w:rsidRPr="00E0017D" w:rsidRDefault="00EB0993" w:rsidP="00EB0993">
      <w:pPr>
        <w:numPr>
          <w:ilvl w:val="0"/>
          <w:numId w:val="2"/>
        </w:numPr>
        <w:jc w:val="both"/>
        <w:rPr>
          <w:sz w:val="28"/>
          <w:szCs w:val="28"/>
        </w:rPr>
      </w:pPr>
      <w:r w:rsidRPr="00E0017D">
        <w:rPr>
          <w:sz w:val="28"/>
          <w:szCs w:val="28"/>
        </w:rPr>
        <w:t xml:space="preserve">Priešininko šaškė nukertama peršokant per ją. </w:t>
      </w:r>
      <w:r w:rsidRPr="00E0017D">
        <w:rPr>
          <w:b/>
          <w:bCs/>
          <w:sz w:val="28"/>
          <w:szCs w:val="28"/>
        </w:rPr>
        <w:t>Kirtimas yra privalomas</w:t>
      </w:r>
      <w:r w:rsidRPr="00E0017D">
        <w:rPr>
          <w:sz w:val="28"/>
          <w:szCs w:val="28"/>
        </w:rPr>
        <w:t xml:space="preserve"> </w:t>
      </w:r>
      <w:r w:rsidRPr="00E0017D">
        <w:rPr>
          <w:b/>
          <w:bCs/>
          <w:sz w:val="28"/>
          <w:szCs w:val="28"/>
        </w:rPr>
        <w:t xml:space="preserve">ir gali būti atliktas pirmyn ir atgal. </w:t>
      </w:r>
      <w:r w:rsidRPr="00E0017D">
        <w:rPr>
          <w:sz w:val="28"/>
          <w:szCs w:val="28"/>
        </w:rPr>
        <w:t>Nukirstos šaškės nuimamos nuo lentos.</w:t>
      </w:r>
    </w:p>
    <w:p w:rsidR="00EB0993" w:rsidRPr="00E0017D" w:rsidRDefault="00EB0993" w:rsidP="00EB0993">
      <w:pPr>
        <w:ind w:left="360"/>
        <w:jc w:val="both"/>
        <w:rPr>
          <w:sz w:val="28"/>
          <w:szCs w:val="28"/>
        </w:rPr>
      </w:pPr>
    </w:p>
    <w:p w:rsidR="00EB0993" w:rsidRPr="00E0017D" w:rsidRDefault="00EB0993" w:rsidP="00EB0993">
      <w:pPr>
        <w:numPr>
          <w:ilvl w:val="0"/>
          <w:numId w:val="2"/>
        </w:numPr>
        <w:jc w:val="both"/>
        <w:rPr>
          <w:b/>
          <w:bCs/>
          <w:sz w:val="28"/>
          <w:szCs w:val="28"/>
        </w:rPr>
      </w:pPr>
      <w:r w:rsidRPr="00E0017D">
        <w:rPr>
          <w:sz w:val="28"/>
          <w:szCs w:val="28"/>
        </w:rPr>
        <w:t>Jei yra keli kirtimo variantai, galima pasirinkti bet kurį iš jų.</w:t>
      </w:r>
    </w:p>
    <w:p w:rsidR="00EB0993" w:rsidRPr="00E0017D" w:rsidRDefault="00EB0993" w:rsidP="00EB0993">
      <w:pPr>
        <w:jc w:val="both"/>
        <w:rPr>
          <w:b/>
          <w:bCs/>
          <w:sz w:val="28"/>
          <w:szCs w:val="28"/>
        </w:rPr>
      </w:pPr>
    </w:p>
    <w:p w:rsidR="00EB0993" w:rsidRPr="00E0017D" w:rsidRDefault="00EB0993" w:rsidP="00EB0993">
      <w:pPr>
        <w:ind w:left="360"/>
        <w:jc w:val="both"/>
        <w:rPr>
          <w:b/>
          <w:bCs/>
          <w:sz w:val="28"/>
          <w:szCs w:val="28"/>
        </w:rPr>
      </w:pPr>
    </w:p>
    <w:p w:rsidR="00EB0993" w:rsidRPr="00E0017D" w:rsidRDefault="00EB0993" w:rsidP="00EB0993">
      <w:pPr>
        <w:numPr>
          <w:ilvl w:val="0"/>
          <w:numId w:val="2"/>
        </w:numPr>
        <w:jc w:val="both"/>
        <w:rPr>
          <w:sz w:val="28"/>
          <w:szCs w:val="28"/>
        </w:rPr>
      </w:pPr>
      <w:r w:rsidRPr="00E0017D">
        <w:rPr>
          <w:sz w:val="28"/>
          <w:szCs w:val="28"/>
        </w:rPr>
        <w:t xml:space="preserve">Vieno ėjimo metu galimi keli kirtimai, jeigu peršokus šaškę atsiduriama langelyje šalia kitos kertamos šaškės. </w:t>
      </w:r>
    </w:p>
    <w:p w:rsidR="00EB0993" w:rsidRPr="00E0017D" w:rsidRDefault="00EB0993" w:rsidP="00EB0993">
      <w:pPr>
        <w:ind w:left="360"/>
        <w:jc w:val="both"/>
        <w:rPr>
          <w:sz w:val="28"/>
          <w:szCs w:val="28"/>
        </w:rPr>
      </w:pPr>
    </w:p>
    <w:p w:rsidR="00EB0993" w:rsidRDefault="00EB0993" w:rsidP="00EB0993">
      <w:pPr>
        <w:numPr>
          <w:ilvl w:val="0"/>
          <w:numId w:val="2"/>
        </w:numPr>
        <w:jc w:val="both"/>
        <w:rPr>
          <w:sz w:val="28"/>
          <w:szCs w:val="28"/>
        </w:rPr>
      </w:pPr>
      <w:r w:rsidRPr="00E0017D">
        <w:rPr>
          <w:sz w:val="28"/>
          <w:szCs w:val="28"/>
        </w:rPr>
        <w:t>Iki galinės linijos  nuėjusi šaškė pavirsta dama (šaškė apverčiama), kuriai suteikiamos papildomos galios – ji gali vaikščioti daugiau negu po vieną langelį iki pat lentos kraštų tiek prieš kirtimą, tiek po jo. Šaškė pavirsti dama gali ir kirtimo metu, jeigu viename iš kirtimo etapų ji atsiduria ant galinės linijos.</w:t>
      </w:r>
    </w:p>
    <w:p w:rsidR="00EB0993" w:rsidRDefault="00EB0993" w:rsidP="00EB0993">
      <w:pPr>
        <w:jc w:val="both"/>
        <w:rPr>
          <w:sz w:val="28"/>
          <w:szCs w:val="28"/>
        </w:rPr>
      </w:pPr>
    </w:p>
    <w:p w:rsidR="00EB0993" w:rsidRPr="00E0017D" w:rsidRDefault="00EB0993" w:rsidP="00EB0993">
      <w:pPr>
        <w:ind w:left="360"/>
        <w:jc w:val="both"/>
        <w:rPr>
          <w:sz w:val="28"/>
          <w:szCs w:val="28"/>
        </w:rPr>
      </w:pPr>
    </w:p>
    <w:p w:rsidR="007E6966" w:rsidRDefault="00EB0993" w:rsidP="00EB0993">
      <w:r>
        <w:rPr>
          <w:noProof/>
          <w:sz w:val="28"/>
          <w:szCs w:val="28"/>
        </w:rPr>
        <w:drawing>
          <wp:inline distT="0" distB="0" distL="0" distR="0">
            <wp:extent cx="4002405" cy="205295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2405" cy="2052955"/>
                    </a:xfrm>
                    <a:prstGeom prst="rect">
                      <a:avLst/>
                    </a:prstGeom>
                    <a:noFill/>
                    <a:ln w="9525">
                      <a:noFill/>
                      <a:miter lim="800000"/>
                      <a:headEnd/>
                      <a:tailEnd/>
                    </a:ln>
                  </pic:spPr>
                </pic:pic>
              </a:graphicData>
            </a:graphic>
          </wp:inline>
        </w:drawing>
      </w:r>
    </w:p>
    <w:sectPr w:rsidR="007E6966" w:rsidSect="007E696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545AB"/>
    <w:multiLevelType w:val="hybridMultilevel"/>
    <w:tmpl w:val="FF006066"/>
    <w:lvl w:ilvl="0" w:tplc="B4C0B820">
      <w:start w:val="1"/>
      <w:numFmt w:val="bullet"/>
      <w:lvlText w:val=""/>
      <w:lvlJc w:val="left"/>
      <w:pPr>
        <w:tabs>
          <w:tab w:val="num" w:pos="720"/>
        </w:tabs>
        <w:ind w:left="720" w:hanging="360"/>
      </w:pPr>
      <w:rPr>
        <w:rFonts w:ascii="Wingdings 2" w:hAnsi="Wingdings 2" w:hint="default"/>
      </w:rPr>
    </w:lvl>
    <w:lvl w:ilvl="1" w:tplc="430207BC" w:tentative="1">
      <w:start w:val="1"/>
      <w:numFmt w:val="bullet"/>
      <w:lvlText w:val=""/>
      <w:lvlJc w:val="left"/>
      <w:pPr>
        <w:tabs>
          <w:tab w:val="num" w:pos="1440"/>
        </w:tabs>
        <w:ind w:left="1440" w:hanging="360"/>
      </w:pPr>
      <w:rPr>
        <w:rFonts w:ascii="Wingdings 2" w:hAnsi="Wingdings 2" w:hint="default"/>
      </w:rPr>
    </w:lvl>
    <w:lvl w:ilvl="2" w:tplc="18EA3D48" w:tentative="1">
      <w:start w:val="1"/>
      <w:numFmt w:val="bullet"/>
      <w:lvlText w:val=""/>
      <w:lvlJc w:val="left"/>
      <w:pPr>
        <w:tabs>
          <w:tab w:val="num" w:pos="2160"/>
        </w:tabs>
        <w:ind w:left="2160" w:hanging="360"/>
      </w:pPr>
      <w:rPr>
        <w:rFonts w:ascii="Wingdings 2" w:hAnsi="Wingdings 2" w:hint="default"/>
      </w:rPr>
    </w:lvl>
    <w:lvl w:ilvl="3" w:tplc="5CAEF74E" w:tentative="1">
      <w:start w:val="1"/>
      <w:numFmt w:val="bullet"/>
      <w:lvlText w:val=""/>
      <w:lvlJc w:val="left"/>
      <w:pPr>
        <w:tabs>
          <w:tab w:val="num" w:pos="2880"/>
        </w:tabs>
        <w:ind w:left="2880" w:hanging="360"/>
      </w:pPr>
      <w:rPr>
        <w:rFonts w:ascii="Wingdings 2" w:hAnsi="Wingdings 2" w:hint="default"/>
      </w:rPr>
    </w:lvl>
    <w:lvl w:ilvl="4" w:tplc="1E4248C4" w:tentative="1">
      <w:start w:val="1"/>
      <w:numFmt w:val="bullet"/>
      <w:lvlText w:val=""/>
      <w:lvlJc w:val="left"/>
      <w:pPr>
        <w:tabs>
          <w:tab w:val="num" w:pos="3600"/>
        </w:tabs>
        <w:ind w:left="3600" w:hanging="360"/>
      </w:pPr>
      <w:rPr>
        <w:rFonts w:ascii="Wingdings 2" w:hAnsi="Wingdings 2" w:hint="default"/>
      </w:rPr>
    </w:lvl>
    <w:lvl w:ilvl="5" w:tplc="E3B8A69A" w:tentative="1">
      <w:start w:val="1"/>
      <w:numFmt w:val="bullet"/>
      <w:lvlText w:val=""/>
      <w:lvlJc w:val="left"/>
      <w:pPr>
        <w:tabs>
          <w:tab w:val="num" w:pos="4320"/>
        </w:tabs>
        <w:ind w:left="4320" w:hanging="360"/>
      </w:pPr>
      <w:rPr>
        <w:rFonts w:ascii="Wingdings 2" w:hAnsi="Wingdings 2" w:hint="default"/>
      </w:rPr>
    </w:lvl>
    <w:lvl w:ilvl="6" w:tplc="0804DF20" w:tentative="1">
      <w:start w:val="1"/>
      <w:numFmt w:val="bullet"/>
      <w:lvlText w:val=""/>
      <w:lvlJc w:val="left"/>
      <w:pPr>
        <w:tabs>
          <w:tab w:val="num" w:pos="5040"/>
        </w:tabs>
        <w:ind w:left="5040" w:hanging="360"/>
      </w:pPr>
      <w:rPr>
        <w:rFonts w:ascii="Wingdings 2" w:hAnsi="Wingdings 2" w:hint="default"/>
      </w:rPr>
    </w:lvl>
    <w:lvl w:ilvl="7" w:tplc="65386A32" w:tentative="1">
      <w:start w:val="1"/>
      <w:numFmt w:val="bullet"/>
      <w:lvlText w:val=""/>
      <w:lvlJc w:val="left"/>
      <w:pPr>
        <w:tabs>
          <w:tab w:val="num" w:pos="5760"/>
        </w:tabs>
        <w:ind w:left="5760" w:hanging="360"/>
      </w:pPr>
      <w:rPr>
        <w:rFonts w:ascii="Wingdings 2" w:hAnsi="Wingdings 2" w:hint="default"/>
      </w:rPr>
    </w:lvl>
    <w:lvl w:ilvl="8" w:tplc="A1E8E49A" w:tentative="1">
      <w:start w:val="1"/>
      <w:numFmt w:val="bullet"/>
      <w:lvlText w:val=""/>
      <w:lvlJc w:val="left"/>
      <w:pPr>
        <w:tabs>
          <w:tab w:val="num" w:pos="6480"/>
        </w:tabs>
        <w:ind w:left="6480" w:hanging="360"/>
      </w:pPr>
      <w:rPr>
        <w:rFonts w:ascii="Wingdings 2" w:hAnsi="Wingdings 2" w:hint="default"/>
      </w:rPr>
    </w:lvl>
  </w:abstractNum>
  <w:abstractNum w:abstractNumId="1">
    <w:nsid w:val="7D502AE5"/>
    <w:multiLevelType w:val="hybridMultilevel"/>
    <w:tmpl w:val="AEA2F786"/>
    <w:lvl w:ilvl="0" w:tplc="8A763C12">
      <w:start w:val="1"/>
      <w:numFmt w:val="bullet"/>
      <w:lvlText w:val=""/>
      <w:lvlJc w:val="left"/>
      <w:pPr>
        <w:tabs>
          <w:tab w:val="num" w:pos="720"/>
        </w:tabs>
        <w:ind w:left="720" w:hanging="360"/>
      </w:pPr>
      <w:rPr>
        <w:rFonts w:ascii="Wingdings 2" w:hAnsi="Wingdings 2" w:hint="default"/>
      </w:rPr>
    </w:lvl>
    <w:lvl w:ilvl="1" w:tplc="08449330" w:tentative="1">
      <w:start w:val="1"/>
      <w:numFmt w:val="bullet"/>
      <w:lvlText w:val=""/>
      <w:lvlJc w:val="left"/>
      <w:pPr>
        <w:tabs>
          <w:tab w:val="num" w:pos="1440"/>
        </w:tabs>
        <w:ind w:left="1440" w:hanging="360"/>
      </w:pPr>
      <w:rPr>
        <w:rFonts w:ascii="Wingdings 2" w:hAnsi="Wingdings 2" w:hint="default"/>
      </w:rPr>
    </w:lvl>
    <w:lvl w:ilvl="2" w:tplc="399A50EE" w:tentative="1">
      <w:start w:val="1"/>
      <w:numFmt w:val="bullet"/>
      <w:lvlText w:val=""/>
      <w:lvlJc w:val="left"/>
      <w:pPr>
        <w:tabs>
          <w:tab w:val="num" w:pos="2160"/>
        </w:tabs>
        <w:ind w:left="2160" w:hanging="360"/>
      </w:pPr>
      <w:rPr>
        <w:rFonts w:ascii="Wingdings 2" w:hAnsi="Wingdings 2" w:hint="default"/>
      </w:rPr>
    </w:lvl>
    <w:lvl w:ilvl="3" w:tplc="323C6F6E" w:tentative="1">
      <w:start w:val="1"/>
      <w:numFmt w:val="bullet"/>
      <w:lvlText w:val=""/>
      <w:lvlJc w:val="left"/>
      <w:pPr>
        <w:tabs>
          <w:tab w:val="num" w:pos="2880"/>
        </w:tabs>
        <w:ind w:left="2880" w:hanging="360"/>
      </w:pPr>
      <w:rPr>
        <w:rFonts w:ascii="Wingdings 2" w:hAnsi="Wingdings 2" w:hint="default"/>
      </w:rPr>
    </w:lvl>
    <w:lvl w:ilvl="4" w:tplc="6EAE93F6" w:tentative="1">
      <w:start w:val="1"/>
      <w:numFmt w:val="bullet"/>
      <w:lvlText w:val=""/>
      <w:lvlJc w:val="left"/>
      <w:pPr>
        <w:tabs>
          <w:tab w:val="num" w:pos="3600"/>
        </w:tabs>
        <w:ind w:left="3600" w:hanging="360"/>
      </w:pPr>
      <w:rPr>
        <w:rFonts w:ascii="Wingdings 2" w:hAnsi="Wingdings 2" w:hint="default"/>
      </w:rPr>
    </w:lvl>
    <w:lvl w:ilvl="5" w:tplc="A8B82A2C" w:tentative="1">
      <w:start w:val="1"/>
      <w:numFmt w:val="bullet"/>
      <w:lvlText w:val=""/>
      <w:lvlJc w:val="left"/>
      <w:pPr>
        <w:tabs>
          <w:tab w:val="num" w:pos="4320"/>
        </w:tabs>
        <w:ind w:left="4320" w:hanging="360"/>
      </w:pPr>
      <w:rPr>
        <w:rFonts w:ascii="Wingdings 2" w:hAnsi="Wingdings 2" w:hint="default"/>
      </w:rPr>
    </w:lvl>
    <w:lvl w:ilvl="6" w:tplc="63948C20" w:tentative="1">
      <w:start w:val="1"/>
      <w:numFmt w:val="bullet"/>
      <w:lvlText w:val=""/>
      <w:lvlJc w:val="left"/>
      <w:pPr>
        <w:tabs>
          <w:tab w:val="num" w:pos="5040"/>
        </w:tabs>
        <w:ind w:left="5040" w:hanging="360"/>
      </w:pPr>
      <w:rPr>
        <w:rFonts w:ascii="Wingdings 2" w:hAnsi="Wingdings 2" w:hint="default"/>
      </w:rPr>
    </w:lvl>
    <w:lvl w:ilvl="7" w:tplc="2422A5D8" w:tentative="1">
      <w:start w:val="1"/>
      <w:numFmt w:val="bullet"/>
      <w:lvlText w:val=""/>
      <w:lvlJc w:val="left"/>
      <w:pPr>
        <w:tabs>
          <w:tab w:val="num" w:pos="5760"/>
        </w:tabs>
        <w:ind w:left="5760" w:hanging="360"/>
      </w:pPr>
      <w:rPr>
        <w:rFonts w:ascii="Wingdings 2" w:hAnsi="Wingdings 2" w:hint="default"/>
      </w:rPr>
    </w:lvl>
    <w:lvl w:ilvl="8" w:tplc="E974849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EB0993"/>
    <w:rsid w:val="00403927"/>
    <w:rsid w:val="007E6966"/>
    <w:rsid w:val="00BC3DC8"/>
    <w:rsid w:val="00EB0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99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B09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0993"/>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467</Characters>
  <Application>Microsoft Office Word</Application>
  <DocSecurity>0</DocSecurity>
  <Lines>3</Lines>
  <Paragraphs>2</Paragraphs>
  <ScaleCrop>false</ScaleCrop>
  <Company>NONE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cp:revision>
  <dcterms:created xsi:type="dcterms:W3CDTF">2012-12-27T12:44:00Z</dcterms:created>
  <dcterms:modified xsi:type="dcterms:W3CDTF">2012-12-27T12:44:00Z</dcterms:modified>
</cp:coreProperties>
</file>