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4" w:rsidRPr="00131B2D" w:rsidRDefault="00FE53D5" w:rsidP="00502A4B">
      <w:pPr>
        <w:spacing w:before="120"/>
        <w:jc w:val="center"/>
        <w:rPr>
          <w:b/>
        </w:rPr>
      </w:pPr>
      <w:r w:rsidRPr="00131B2D">
        <w:rPr>
          <w:b/>
        </w:rPr>
        <w:t>MARIJAMPOLĖS SAVIVALDYBĖS</w:t>
      </w:r>
      <w:r w:rsidR="00D431CA" w:rsidRPr="00131B2D">
        <w:rPr>
          <w:b/>
        </w:rPr>
        <w:t xml:space="preserve"> TARYBA</w:t>
      </w:r>
    </w:p>
    <w:p w:rsidR="00574842" w:rsidRPr="00131B2D" w:rsidRDefault="00574842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131B2D" w:rsidRDefault="00694839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131B2D" w:rsidRDefault="00C40862" w:rsidP="00B32F10">
      <w:pPr>
        <w:jc w:val="center"/>
        <w:rPr>
          <w:b/>
        </w:rPr>
      </w:pPr>
      <w:r>
        <w:rPr>
          <w:b/>
        </w:rPr>
        <w:fldChar w:fldCharType="begin">
          <w:ffData>
            <w:name w:val="Tekstas12"/>
            <w:enabled w:val="0"/>
            <w:calcOnExit w:val="0"/>
            <w:textInput>
              <w:default w:val="SPRENDIMAS"/>
            </w:textInput>
          </w:ffData>
        </w:fldChar>
      </w:r>
      <w:bookmarkStart w:id="0" w:name="Tekstas12"/>
      <w:r w:rsidR="00131B2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40BF1">
        <w:rPr>
          <w:b/>
          <w:noProof/>
        </w:rPr>
        <w:t>SPRENDIMAS</w:t>
      </w:r>
      <w:r>
        <w:rPr>
          <w:b/>
        </w:rPr>
        <w:fldChar w:fldCharType="end"/>
      </w:r>
      <w:bookmarkEnd w:id="0"/>
    </w:p>
    <w:p w:rsidR="00EF7156" w:rsidRPr="00131B2D" w:rsidRDefault="00C40862" w:rsidP="00B32F10">
      <w:pPr>
        <w:jc w:val="center"/>
        <w:rPr>
          <w:b/>
        </w:rPr>
      </w:pPr>
      <w:r w:rsidRPr="00131B2D">
        <w:rPr>
          <w:b/>
        </w:rPr>
        <w:fldChar w:fldCharType="begin">
          <w:ffData>
            <w:name w:val="Tekstas6"/>
            <w:enabled/>
            <w:calcOnExit w:val="0"/>
            <w:textInput>
              <w:default w:val="DĖL"/>
              <w:format w:val="Didžiosios raidės"/>
            </w:textInput>
          </w:ffData>
        </w:fldChar>
      </w:r>
      <w:bookmarkStart w:id="1" w:name="Tekstas6"/>
      <w:r w:rsidR="00CB2D9D" w:rsidRPr="00131B2D">
        <w:rPr>
          <w:b/>
        </w:rPr>
        <w:instrText xml:space="preserve"> FORMTEXT </w:instrText>
      </w:r>
      <w:r w:rsidRPr="00131B2D">
        <w:rPr>
          <w:b/>
        </w:rPr>
      </w:r>
      <w:r w:rsidRPr="00131B2D">
        <w:rPr>
          <w:b/>
        </w:rPr>
        <w:fldChar w:fldCharType="separate"/>
      </w:r>
      <w:r w:rsidR="00540BF1">
        <w:rPr>
          <w:b/>
          <w:noProof/>
        </w:rPr>
        <w:t>DĖL</w:t>
      </w:r>
      <w:r w:rsidRPr="00131B2D">
        <w:rPr>
          <w:b/>
        </w:rPr>
        <w:fldChar w:fldCharType="end"/>
      </w:r>
      <w:bookmarkEnd w:id="1"/>
      <w:r w:rsidR="00435C0F">
        <w:rPr>
          <w:b/>
        </w:rPr>
        <w:t xml:space="preserve"> MOKESČIO UŽ VAIKŲ IŠLAIKYMĄ MARIJAMPOLĖS SAVIVALDYBĖS ŠVIETIMO ĮSTAIGOSE, ĮGYVENDINANČIOSE IKIMOKYKLINIO IR PRIEŠMOKYKLINIO UGDYMO PROGRAMAS, NUSTATYMO IR MOKĖJIMO TVARKOS 4.1.1, 4.1.2, 4.2.1, 4.2.2, 6-8, 12.1. IR 12.2 PUNKTŲ PAKEITIMO</w:t>
      </w:r>
    </w:p>
    <w:p w:rsidR="00EF7156" w:rsidRPr="00131B2D" w:rsidRDefault="00EF7156" w:rsidP="00B32F10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131B2D" w:rsidRDefault="00694839" w:rsidP="00B32F10">
      <w:pPr>
        <w:tabs>
          <w:tab w:val="left" w:pos="5557"/>
          <w:tab w:val="left" w:pos="6840"/>
          <w:tab w:val="left" w:pos="7020"/>
        </w:tabs>
        <w:jc w:val="center"/>
      </w:pPr>
      <w:r w:rsidRPr="00131B2D">
        <w:t>20</w:t>
      </w:r>
      <w:r w:rsidR="00FE61F6">
        <w:t>1</w:t>
      </w:r>
      <w:r w:rsidR="00A52769">
        <w:t>8</w:t>
      </w:r>
      <w:r w:rsidR="00FE61F6">
        <w:t xml:space="preserve"> </w:t>
      </w:r>
      <w:r w:rsidRPr="00131B2D">
        <w:t xml:space="preserve">m. </w:t>
      </w:r>
      <w:r w:rsidR="00C40862">
        <w:fldChar w:fldCharType="begin">
          <w:ffData>
            <w:name w:val="Tekstas13"/>
            <w:enabled/>
            <w:calcOnExit w:val="0"/>
            <w:textInput/>
          </w:ffData>
        </w:fldChar>
      </w:r>
      <w:bookmarkStart w:id="2" w:name="Tekstas13"/>
      <w:r w:rsidR="00202DDE">
        <w:instrText xml:space="preserve"> FORMTEXT </w:instrText>
      </w:r>
      <w:r w:rsidR="00C40862">
        <w:fldChar w:fldCharType="separate"/>
      </w:r>
      <w:r w:rsidR="00202DDE">
        <w:rPr>
          <w:noProof/>
        </w:rPr>
        <w:t> </w:t>
      </w:r>
      <w:r w:rsidR="00202DDE">
        <w:rPr>
          <w:noProof/>
        </w:rPr>
        <w:t> </w:t>
      </w:r>
      <w:r w:rsidR="00202DDE">
        <w:rPr>
          <w:noProof/>
        </w:rPr>
        <w:t> </w:t>
      </w:r>
      <w:r w:rsidR="00202DDE">
        <w:rPr>
          <w:noProof/>
        </w:rPr>
        <w:t> </w:t>
      </w:r>
      <w:r w:rsidR="00202DDE">
        <w:rPr>
          <w:noProof/>
        </w:rPr>
        <w:t> </w:t>
      </w:r>
      <w:r w:rsidR="00C40862">
        <w:fldChar w:fldCharType="end"/>
      </w:r>
      <w:bookmarkEnd w:id="2"/>
      <w:r w:rsidRPr="00131B2D">
        <w:t xml:space="preserve"> </w:t>
      </w:r>
      <w:r w:rsidR="00C40862" w:rsidRPr="00131B2D">
        <w:fldChar w:fldCharType="begin">
          <w:ffData>
            <w:name w:val="Tekstas10"/>
            <w:enabled/>
            <w:calcOnExit w:val="0"/>
            <w:textInput>
              <w:maxLength w:val="2"/>
            </w:textInput>
          </w:ffData>
        </w:fldChar>
      </w:r>
      <w:bookmarkStart w:id="3" w:name="Tekstas10"/>
      <w:r w:rsidRPr="00131B2D">
        <w:instrText xml:space="preserve"> FORMTEXT </w:instrText>
      </w:r>
      <w:r w:rsidR="00C40862" w:rsidRPr="00131B2D">
        <w:fldChar w:fldCharType="separate"/>
      </w:r>
      <w:r w:rsidR="00540BF1">
        <w:rPr>
          <w:noProof/>
        </w:rPr>
        <w:t> </w:t>
      </w:r>
      <w:r w:rsidR="00540BF1">
        <w:rPr>
          <w:noProof/>
        </w:rPr>
        <w:t> </w:t>
      </w:r>
      <w:r w:rsidR="00C40862" w:rsidRPr="00131B2D">
        <w:fldChar w:fldCharType="end"/>
      </w:r>
      <w:bookmarkEnd w:id="3"/>
      <w:r w:rsidRPr="00131B2D">
        <w:t xml:space="preserve"> d. Nr. </w:t>
      </w:r>
      <w:r w:rsidR="00C40862" w:rsidRPr="00131B2D">
        <w:fldChar w:fldCharType="begin">
          <w:ffData>
            <w:name w:val="Tekstas11"/>
            <w:enabled/>
            <w:calcOnExit w:val="0"/>
            <w:textInput/>
          </w:ffData>
        </w:fldChar>
      </w:r>
      <w:bookmarkStart w:id="4" w:name="Tekstas11"/>
      <w:r w:rsidRPr="00131B2D">
        <w:instrText xml:space="preserve"> FORMTEXT </w:instrText>
      </w:r>
      <w:r w:rsidR="00C40862" w:rsidRPr="00131B2D">
        <w:fldChar w:fldCharType="separate"/>
      </w:r>
      <w:r w:rsidR="00540BF1">
        <w:rPr>
          <w:noProof/>
        </w:rPr>
        <w:t> </w:t>
      </w:r>
      <w:r w:rsidR="00540BF1">
        <w:rPr>
          <w:noProof/>
        </w:rPr>
        <w:t> </w:t>
      </w:r>
      <w:r w:rsidR="00540BF1">
        <w:rPr>
          <w:noProof/>
        </w:rPr>
        <w:t> </w:t>
      </w:r>
      <w:r w:rsidR="00540BF1">
        <w:rPr>
          <w:noProof/>
        </w:rPr>
        <w:t> </w:t>
      </w:r>
      <w:r w:rsidR="00540BF1">
        <w:rPr>
          <w:noProof/>
        </w:rPr>
        <w:t> </w:t>
      </w:r>
      <w:r w:rsidR="00C40862" w:rsidRPr="00131B2D">
        <w:fldChar w:fldCharType="end"/>
      </w:r>
      <w:bookmarkEnd w:id="4"/>
    </w:p>
    <w:p w:rsidR="00694839" w:rsidRPr="00131B2D" w:rsidRDefault="00694839" w:rsidP="00B32F10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  <w:ind w:firstLine="720"/>
        <w:sectPr w:rsidR="00EF7156" w:rsidRPr="00131B2D" w:rsidSect="00D462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B30B8E" w:rsidRDefault="00B30B8E" w:rsidP="00B30B8E">
      <w:pPr>
        <w:ind w:firstLine="720"/>
        <w:jc w:val="both"/>
      </w:pPr>
      <w:r>
        <w:lastRenderedPageBreak/>
        <w:t>Vadovaudamasi Lietuvos Respublikos v</w:t>
      </w:r>
      <w:r>
        <w:rPr>
          <w:color w:val="000000"/>
        </w:rPr>
        <w:t xml:space="preserve">ietos savivaldos įstatymo 16 straipsnio </w:t>
      </w:r>
      <w:r>
        <w:t xml:space="preserve">2 dalies 37 punktu, 18 straipsnio 1 dalimi, </w:t>
      </w:r>
      <w:r>
        <w:rPr>
          <w:color w:val="000000"/>
        </w:rPr>
        <w:t xml:space="preserve">Lietuvos Respublikos švietimo įstatymo  70 straipsnio </w:t>
      </w:r>
      <w:r>
        <w:t xml:space="preserve">11 dalimi ir atsižvelgdama į lopšelio-darželio „Rasa“ 2018 m. birželio 20 raštą Nr. D3-102 „Dėl mokesčio už vaikų išlaikymą darželyje didinimo“, Marijampolės savivaldybės taryba </w:t>
      </w:r>
      <w:r>
        <w:rPr>
          <w:spacing w:val="60"/>
        </w:rPr>
        <w:t>nusprendžia</w:t>
      </w:r>
      <w:r>
        <w:t>:</w:t>
      </w:r>
    </w:p>
    <w:p w:rsidR="00B30B8E" w:rsidRDefault="00B30B8E" w:rsidP="00B30B8E">
      <w:pPr>
        <w:numPr>
          <w:ilvl w:val="0"/>
          <w:numId w:val="2"/>
        </w:numPr>
        <w:tabs>
          <w:tab w:val="clear" w:pos="1707"/>
          <w:tab w:val="left" w:pos="1080"/>
        </w:tabs>
        <w:ind w:left="0" w:firstLine="720"/>
        <w:jc w:val="both"/>
      </w:pPr>
      <w:r>
        <w:t>Pakeisti M</w:t>
      </w:r>
      <w:r w:rsidRPr="0003738C">
        <w:t>okesčio už vaik</w:t>
      </w:r>
      <w:r>
        <w:t>ų</w:t>
      </w:r>
      <w:r w:rsidRPr="0003738C">
        <w:t xml:space="preserve"> </w:t>
      </w:r>
      <w:r>
        <w:t>išlaikymą</w:t>
      </w:r>
      <w:r w:rsidRPr="0003738C">
        <w:t xml:space="preserve"> </w:t>
      </w:r>
      <w:r>
        <w:t>M</w:t>
      </w:r>
      <w:r w:rsidRPr="0003738C">
        <w:t>arijampolės savivaldybės švietimo įstaigose, įgyvendinančiose ikimokyklinio ir priešmokyklinio ugdymo programas, nustatymo</w:t>
      </w:r>
      <w:r>
        <w:t xml:space="preserve"> ir mokėjimo</w:t>
      </w:r>
      <w:r w:rsidRPr="0003738C">
        <w:t xml:space="preserve"> tvarkos</w:t>
      </w:r>
      <w:r>
        <w:t xml:space="preserve">, patvirtintos Marijampolės savivaldybės tarybos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 xml:space="preserve">. lapkričio 25 d. sprendimu Nr.1-410 „Dėl </w:t>
      </w:r>
      <w:r w:rsidRPr="00014F40">
        <w:t>mokesčio už vaikų išlaikymą Marijampolės savivaldybės švietimo įstaigose, įgyvendinančiose ikimokyklinio ir priešmokyklinio ugdymo programas, nustatymo ir mokėjimo tvarkos patvirtinimo“</w:t>
      </w:r>
      <w:r>
        <w:t xml:space="preserve"> </w:t>
      </w:r>
      <w:r w:rsidR="00A14B32">
        <w:t xml:space="preserve">  </w:t>
      </w:r>
      <w:r w:rsidR="00A14B32" w:rsidRPr="00A14B32">
        <w:t xml:space="preserve">4.1.1, 4.1.2, 4.2.1, 4.2.2, 6-8, 12.1. </w:t>
      </w:r>
      <w:r w:rsidR="00A14B32">
        <w:t>ir</w:t>
      </w:r>
      <w:r w:rsidR="00A14B32" w:rsidRPr="00A14B32">
        <w:t xml:space="preserve"> 12.2 </w:t>
      </w:r>
      <w:r>
        <w:t>punktus ir išdėstyti juos taip</w:t>
      </w:r>
      <w:r w:rsidRPr="00014F40">
        <w:t>:</w:t>
      </w:r>
    </w:p>
    <w:p w:rsidR="00A14B32" w:rsidRDefault="00B30B8E" w:rsidP="00B30B8E">
      <w:pPr>
        <w:ind w:firstLine="702"/>
        <w:jc w:val="both"/>
      </w:pPr>
      <w:r>
        <w:t>„</w:t>
      </w:r>
      <w:r w:rsidR="00A14B32">
        <w:t>4.1.1</w:t>
      </w:r>
      <w:r>
        <w:t>.</w:t>
      </w:r>
      <w:r w:rsidR="00A14B32">
        <w:t xml:space="preserve"> 2,50 </w:t>
      </w:r>
      <w:proofErr w:type="spellStart"/>
      <w:r w:rsidR="00A14B32">
        <w:t>Eur</w:t>
      </w:r>
      <w:proofErr w:type="spellEnd"/>
      <w:r w:rsidR="00A14B32">
        <w:t xml:space="preserve"> – lopšelio grupėse;</w:t>
      </w:r>
      <w:r w:rsidR="00671E16">
        <w:t>“</w:t>
      </w:r>
    </w:p>
    <w:p w:rsidR="00B30B8E" w:rsidRDefault="00671E16" w:rsidP="00B30B8E">
      <w:pPr>
        <w:ind w:firstLine="702"/>
        <w:jc w:val="both"/>
      </w:pPr>
      <w:r>
        <w:t>„4.1.2. 2,80</w:t>
      </w:r>
      <w:r w:rsidR="00D24041">
        <w:t xml:space="preserve"> </w:t>
      </w:r>
      <w:proofErr w:type="spellStart"/>
      <w:r w:rsidR="00D24041">
        <w:t>Eur</w:t>
      </w:r>
      <w:proofErr w:type="spellEnd"/>
      <w:r>
        <w:t xml:space="preserve"> – darželio grupėse;“</w:t>
      </w:r>
      <w:r w:rsidR="00B30B8E">
        <w:t xml:space="preserve"> </w:t>
      </w:r>
    </w:p>
    <w:p w:rsidR="00671E16" w:rsidRDefault="00671E16" w:rsidP="00671E16">
      <w:pPr>
        <w:ind w:firstLine="702"/>
        <w:jc w:val="both"/>
      </w:pPr>
      <w:r>
        <w:tab/>
        <w:t>„4.</w:t>
      </w:r>
      <w:r w:rsidR="00D24041">
        <w:t>2</w:t>
      </w:r>
      <w:r>
        <w:t xml:space="preserve">.1. 2,80 </w:t>
      </w:r>
      <w:proofErr w:type="spellStart"/>
      <w:r>
        <w:t>Eur</w:t>
      </w:r>
      <w:proofErr w:type="spellEnd"/>
      <w:r>
        <w:t xml:space="preserve"> – lopšelio grupėse;“</w:t>
      </w:r>
    </w:p>
    <w:p w:rsidR="00671E16" w:rsidRDefault="00671E16" w:rsidP="00671E16">
      <w:pPr>
        <w:ind w:firstLine="702"/>
        <w:jc w:val="both"/>
      </w:pPr>
      <w:r>
        <w:t>„4.</w:t>
      </w:r>
      <w:r w:rsidR="00D24041">
        <w:t>2</w:t>
      </w:r>
      <w:r>
        <w:t xml:space="preserve">.2. 3,00 </w:t>
      </w:r>
      <w:r w:rsidR="00D24041">
        <w:t xml:space="preserve"> </w:t>
      </w:r>
      <w:proofErr w:type="spellStart"/>
      <w:r w:rsidR="00D24041">
        <w:t>Eur</w:t>
      </w:r>
      <w:proofErr w:type="spellEnd"/>
      <w:r w:rsidR="00D24041">
        <w:t xml:space="preserve"> </w:t>
      </w:r>
      <w:r>
        <w:t xml:space="preserve">– darželio grupėse;“ </w:t>
      </w:r>
    </w:p>
    <w:p w:rsidR="00671E16" w:rsidRPr="00014F40" w:rsidRDefault="00671E16" w:rsidP="00F46E9F">
      <w:pPr>
        <w:pStyle w:val="Pagrindinistekstas3"/>
        <w:tabs>
          <w:tab w:val="left" w:pos="935"/>
        </w:tabs>
        <w:spacing w:after="0"/>
        <w:ind w:firstLine="720"/>
        <w:jc w:val="both"/>
      </w:pPr>
      <w:r>
        <w:t>„</w:t>
      </w:r>
      <w:r w:rsidR="00F46E9F">
        <w:rPr>
          <w:sz w:val="24"/>
          <w:szCs w:val="24"/>
        </w:rPr>
        <w:t>6.</w:t>
      </w:r>
      <w:r w:rsidR="00F46E9F">
        <w:t xml:space="preserve"> </w:t>
      </w:r>
      <w:r w:rsidR="00F46E9F" w:rsidRPr="00EA451F">
        <w:rPr>
          <w:caps/>
          <w:sz w:val="24"/>
          <w:szCs w:val="24"/>
        </w:rPr>
        <w:t>U</w:t>
      </w:r>
      <w:r w:rsidR="00F46E9F" w:rsidRPr="00EA451F">
        <w:rPr>
          <w:sz w:val="24"/>
          <w:szCs w:val="24"/>
        </w:rPr>
        <w:t>ž kiekvieną vaiko</w:t>
      </w:r>
      <w:r w:rsidR="00F46E9F">
        <w:rPr>
          <w:sz w:val="24"/>
          <w:szCs w:val="24"/>
        </w:rPr>
        <w:t>,</w:t>
      </w:r>
      <w:r w:rsidR="00F46E9F" w:rsidRPr="00EA451F">
        <w:rPr>
          <w:sz w:val="24"/>
          <w:szCs w:val="24"/>
        </w:rPr>
        <w:t xml:space="preserve"> ugdom</w:t>
      </w:r>
      <w:r w:rsidR="00F46E9F">
        <w:rPr>
          <w:sz w:val="24"/>
          <w:szCs w:val="24"/>
        </w:rPr>
        <w:t>o</w:t>
      </w:r>
      <w:r w:rsidR="00F46E9F" w:rsidRPr="00EA451F">
        <w:rPr>
          <w:sz w:val="24"/>
          <w:szCs w:val="24"/>
        </w:rPr>
        <w:t xml:space="preserve"> pagal ikimokyklinio ir priešmokyklinio ugdymo program</w:t>
      </w:r>
      <w:r w:rsidR="00F46E9F">
        <w:rPr>
          <w:sz w:val="24"/>
          <w:szCs w:val="24"/>
        </w:rPr>
        <w:t>ą</w:t>
      </w:r>
      <w:r w:rsidR="00F46E9F" w:rsidRPr="00EA451F">
        <w:rPr>
          <w:sz w:val="24"/>
          <w:szCs w:val="24"/>
        </w:rPr>
        <w:t xml:space="preserve">, lankytą, nelankytą ir nepateisintą dieną taikomas </w:t>
      </w:r>
      <w:r w:rsidR="00F46E9F">
        <w:rPr>
          <w:sz w:val="24"/>
          <w:szCs w:val="24"/>
        </w:rPr>
        <w:t>0,60</w:t>
      </w:r>
      <w:r w:rsidR="00F46E9F" w:rsidRPr="00EA451F">
        <w:rPr>
          <w:sz w:val="24"/>
          <w:szCs w:val="24"/>
        </w:rPr>
        <w:t xml:space="preserve"> </w:t>
      </w:r>
      <w:proofErr w:type="spellStart"/>
      <w:r w:rsidR="00D24041">
        <w:rPr>
          <w:sz w:val="24"/>
          <w:szCs w:val="24"/>
        </w:rPr>
        <w:t>Eur</w:t>
      </w:r>
      <w:proofErr w:type="spellEnd"/>
      <w:r w:rsidR="00F46E9F" w:rsidRPr="00EA451F">
        <w:rPr>
          <w:sz w:val="24"/>
          <w:szCs w:val="24"/>
        </w:rPr>
        <w:t xml:space="preserve"> mokestis ugdymo sąlygoms,  edukacinėms aplinkoms gerinti ir kitoms įstaigos išlaikymo išlaidoms den</w:t>
      </w:r>
      <w:r w:rsidR="00F46E9F">
        <w:rPr>
          <w:sz w:val="24"/>
          <w:szCs w:val="24"/>
        </w:rPr>
        <w:t>gti visose vaikų ugdymo grupėse</w:t>
      </w:r>
      <w:r w:rsidR="00F46E9F" w:rsidRPr="00EA451F">
        <w:rPr>
          <w:sz w:val="24"/>
          <w:szCs w:val="24"/>
        </w:rPr>
        <w:t>.</w:t>
      </w:r>
      <w:r w:rsidR="00F46E9F">
        <w:rPr>
          <w:sz w:val="24"/>
          <w:szCs w:val="24"/>
        </w:rPr>
        <w:t>“</w:t>
      </w:r>
    </w:p>
    <w:p w:rsidR="00B30B8E" w:rsidRDefault="00B30B8E" w:rsidP="00B30B8E">
      <w:pPr>
        <w:tabs>
          <w:tab w:val="left" w:pos="1014"/>
        </w:tabs>
        <w:ind w:firstLine="702"/>
        <w:jc w:val="both"/>
      </w:pPr>
      <w:r>
        <w:t xml:space="preserve"> „7. Mokestį už ugdymo sąlygų, edukacinių aplinkų gerinimą ir kitų įstaigos išlaikymo išlaidų dengimą moka visi tėvai (glo</w:t>
      </w:r>
      <w:r w:rsidR="00F46E9F">
        <w:t>bėjai)</w:t>
      </w:r>
      <w:r>
        <w:t xml:space="preserve">.“ </w:t>
      </w:r>
    </w:p>
    <w:p w:rsidR="00F46E9F" w:rsidRDefault="00F46E9F" w:rsidP="00B30B8E">
      <w:pPr>
        <w:tabs>
          <w:tab w:val="left" w:pos="1014"/>
        </w:tabs>
        <w:ind w:firstLine="702"/>
        <w:jc w:val="both"/>
      </w:pPr>
      <w:r>
        <w:t xml:space="preserve">„8. </w:t>
      </w:r>
      <w:r w:rsidRPr="00EA451F">
        <w:rPr>
          <w:caps/>
        </w:rPr>
        <w:t>V</w:t>
      </w:r>
      <w:r w:rsidRPr="00EA451F">
        <w:t xml:space="preserve">aikų, kurių gebėjimai lavinami individualiai (dailės, choreografijos, keramikos, vaidybos, kalbų ir kt.), tėvai  moka </w:t>
      </w:r>
      <w:r>
        <w:t xml:space="preserve">1,20 </w:t>
      </w:r>
      <w:proofErr w:type="spellStart"/>
      <w:r>
        <w:t>Eur</w:t>
      </w:r>
      <w:proofErr w:type="spellEnd"/>
      <w:r w:rsidRPr="00EA451F">
        <w:t xml:space="preserve"> mokestį už vieną užsiėmimą</w:t>
      </w:r>
      <w:r>
        <w:t>.“</w:t>
      </w:r>
    </w:p>
    <w:p w:rsidR="00D24041" w:rsidRDefault="00D24041" w:rsidP="00D24041">
      <w:pPr>
        <w:pStyle w:val="Pagrindinistekstas"/>
        <w:tabs>
          <w:tab w:val="left" w:pos="935"/>
          <w:tab w:val="left" w:pos="1122"/>
          <w:tab w:val="num" w:pos="1309"/>
        </w:tabs>
        <w:spacing w:after="0"/>
        <w:ind w:firstLine="720"/>
        <w:jc w:val="both"/>
      </w:pPr>
      <w:r>
        <w:t xml:space="preserve">„12.1. </w:t>
      </w:r>
      <w:r w:rsidRPr="00D24041">
        <w:t>šeima gauna socialinę pašalpą pagal kas trys mėnesiai pateiktas Marijampolės savivaldybės administracijos Piniginės paramos skyriaus pažymas;</w:t>
      </w:r>
      <w:r>
        <w:t>“</w:t>
      </w:r>
    </w:p>
    <w:p w:rsidR="00D24041" w:rsidRDefault="00D24041" w:rsidP="00D24041">
      <w:pPr>
        <w:pStyle w:val="Pagrindinistekstas"/>
        <w:tabs>
          <w:tab w:val="left" w:pos="935"/>
          <w:tab w:val="left" w:pos="1122"/>
          <w:tab w:val="num" w:pos="1309"/>
        </w:tabs>
        <w:spacing w:after="0"/>
        <w:ind w:firstLine="720"/>
        <w:jc w:val="both"/>
      </w:pPr>
      <w:r>
        <w:t>„12.2. socialinę riziką patirianti šeima turi Marijampolės socialinės pagalbos centro rekomendaciją, kuri išduodama atsižvelgiant į šeimos socialinę situaciją;“.</w:t>
      </w:r>
    </w:p>
    <w:p w:rsidR="00B30B8E" w:rsidRDefault="00B30B8E" w:rsidP="00B30B8E">
      <w:r>
        <w:tab/>
        <w:t>2. Sprendimas įsigalioja nuo 201</w:t>
      </w:r>
      <w:r w:rsidR="005E5977">
        <w:t>8</w:t>
      </w:r>
      <w:r>
        <w:t xml:space="preserve"> m. </w:t>
      </w:r>
      <w:r w:rsidR="005E5977">
        <w:t>rugsėjo</w:t>
      </w:r>
      <w:r>
        <w:t xml:space="preserve"> 1 dienos.</w:t>
      </w:r>
    </w:p>
    <w:p w:rsidR="005E5977" w:rsidRDefault="005E5977" w:rsidP="005E5977">
      <w:pPr>
        <w:jc w:val="both"/>
      </w:pPr>
      <w:r>
        <w:tab/>
        <w:t>Šis sprendimas per vieną mėnesį nuo įsigaliojimo dienos gali būti skundžiamas pasirinktinai Lietuvos Respublikos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:rsidR="00202DDE" w:rsidRPr="00140C7C" w:rsidRDefault="00202DDE" w:rsidP="00202DDE">
      <w:pPr>
        <w:sectPr w:rsidR="00202DDE" w:rsidRPr="00140C7C" w:rsidSect="00D4625D"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formProt w:val="0"/>
          <w:titlePg/>
          <w:docGrid w:linePitch="360"/>
        </w:sectPr>
      </w:pPr>
    </w:p>
    <w:p w:rsidR="00202DDE" w:rsidRDefault="00202DDE" w:rsidP="00202DDE"/>
    <w:tbl>
      <w:tblPr>
        <w:tblW w:w="62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</w:tblGrid>
      <w:tr w:rsidR="00C0266C" w:rsidTr="00C31643">
        <w:tc>
          <w:tcPr>
            <w:tcW w:w="6237" w:type="dxa"/>
            <w:shd w:val="clear" w:color="auto" w:fill="auto"/>
          </w:tcPr>
          <w:p w:rsidR="00C0266C" w:rsidRDefault="009E527C" w:rsidP="009E527C">
            <w:r>
              <w:t>S</w:t>
            </w:r>
            <w:r w:rsidR="00C0266C">
              <w:t>avivaldybės mer</w:t>
            </w:r>
            <w:r>
              <w:t>as</w:t>
            </w:r>
          </w:p>
        </w:tc>
      </w:tr>
    </w:tbl>
    <w:p w:rsidR="00202DDE" w:rsidRDefault="00202DDE" w:rsidP="00202DDE"/>
    <w:p w:rsidR="00E07B21" w:rsidRPr="00140C7C" w:rsidRDefault="00E07B21" w:rsidP="00202DDE"/>
    <w:p w:rsidR="00202DDE" w:rsidRPr="00454A50" w:rsidRDefault="005E5977" w:rsidP="00202DDE">
      <w:r>
        <w:t xml:space="preserve">Asta </w:t>
      </w:r>
      <w:proofErr w:type="spellStart"/>
      <w:r>
        <w:t>Vaznienė</w:t>
      </w:r>
      <w:proofErr w:type="spellEnd"/>
      <w:r>
        <w:t>, (8 343) 90 076</w:t>
      </w:r>
    </w:p>
    <w:p w:rsidR="00E07B21" w:rsidRDefault="00E07B21" w:rsidP="00202DDE"/>
    <w:p w:rsidR="00D21D96" w:rsidRDefault="00D21D96" w:rsidP="00202DDE">
      <w:r>
        <w:t xml:space="preserve">Sprendimą paskelbti: </w:t>
      </w:r>
      <w:r w:rsidR="00D36752">
        <w:t xml:space="preserve">INFOLEX </w:t>
      </w:r>
      <w:r w:rsidR="00C40862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bookmarkStart w:id="5" w:name="Tikrinti1"/>
      <w:r w:rsidR="005E5977">
        <w:instrText xml:space="preserve"> FORMCHECKBOX </w:instrText>
      </w:r>
      <w:r w:rsidR="00C40862">
        <w:fldChar w:fldCharType="separate"/>
      </w:r>
      <w:r w:rsidR="00C40862">
        <w:fldChar w:fldCharType="end"/>
      </w:r>
      <w:bookmarkEnd w:id="5"/>
      <w:r w:rsidR="00D36752">
        <w:t xml:space="preserve">;  Interneto svetainėje </w:t>
      </w:r>
      <w:r w:rsidR="00C4086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E5977">
        <w:instrText xml:space="preserve"> FORMCHECKBOX </w:instrText>
      </w:r>
      <w:r w:rsidR="00C40862">
        <w:fldChar w:fldCharType="separate"/>
      </w:r>
      <w:r w:rsidR="00C40862">
        <w:fldChar w:fldCharType="end"/>
      </w:r>
      <w:r w:rsidR="00D36752">
        <w:t xml:space="preserve">;  TAR </w:t>
      </w:r>
      <w:r w:rsidR="00C4086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E5977">
        <w:instrText xml:space="preserve"> FORMCHECKBOX </w:instrText>
      </w:r>
      <w:r w:rsidR="00C40862">
        <w:fldChar w:fldCharType="separate"/>
      </w:r>
      <w:r w:rsidR="00C40862">
        <w:fldChar w:fldCharType="end"/>
      </w:r>
    </w:p>
    <w:p w:rsidR="00C159CD" w:rsidRDefault="0015302B" w:rsidP="00C159CD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.75pt" fillcolor="window">
            <v:imagedata r:id="rId14" o:title="Mherbas"/>
          </v:shape>
        </w:pict>
      </w:r>
    </w:p>
    <w:p w:rsidR="00C159CD" w:rsidRDefault="00C159CD" w:rsidP="00C159CD">
      <w:pPr>
        <w:spacing w:before="120"/>
        <w:jc w:val="center"/>
      </w:pPr>
      <w:r>
        <w:rPr>
          <w:b/>
        </w:rPr>
        <w:t>MARIJAMPOLĖS SAVIVALDYBĖS ADMINISTRACIJOS</w:t>
      </w:r>
      <w:r>
        <w:rPr>
          <w:b/>
        </w:rPr>
        <w:br/>
        <w:t xml:space="preserve">ŠVIETIMO KULTŪROS IR SPORTO </w:t>
      </w:r>
      <w:r w:rsidR="0015302B">
        <w:rPr>
          <w:b/>
        </w:rPr>
        <w:t>SKYRIUS</w:t>
      </w:r>
    </w:p>
    <w:p w:rsidR="00C159CD" w:rsidRDefault="00C159CD" w:rsidP="00C159CD">
      <w:pPr>
        <w:tabs>
          <w:tab w:val="left" w:pos="5557"/>
          <w:tab w:val="left" w:pos="6840"/>
          <w:tab w:val="left" w:pos="7020"/>
        </w:tabs>
        <w:jc w:val="center"/>
      </w:pPr>
    </w:p>
    <w:p w:rsidR="00C159CD" w:rsidRPr="0015302B" w:rsidRDefault="00C159CD" w:rsidP="0015302B">
      <w:pPr>
        <w:pStyle w:val="Pagrindinistekstas"/>
        <w:jc w:val="center"/>
        <w:rPr>
          <w:b/>
        </w:rPr>
      </w:pPr>
      <w:r w:rsidRPr="0015302B">
        <w:rPr>
          <w:b/>
        </w:rPr>
        <w:t>AIŠKINAMASIS RAŠTAS</w:t>
      </w:r>
    </w:p>
    <w:p w:rsidR="00C159CD" w:rsidRDefault="00C40862" w:rsidP="00C159CD">
      <w:pPr>
        <w:jc w:val="center"/>
        <w:rPr>
          <w:b/>
        </w:rPr>
      </w:pPr>
      <w:r>
        <w:rPr>
          <w:b/>
        </w:rPr>
        <w:fldChar w:fldCharType="begin">
          <w:ffData>
            <w:name w:val="Tekstas6"/>
            <w:enabled/>
            <w:calcOnExit w:val="0"/>
            <w:textInput>
              <w:default w:val="DĖL"/>
              <w:format w:val="Didžiosios raidės"/>
            </w:textInput>
          </w:ffData>
        </w:fldChar>
      </w:r>
      <w:r w:rsidR="00C159C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159CD">
        <w:rPr>
          <w:b/>
          <w:noProof/>
        </w:rPr>
        <w:t>DĖL</w:t>
      </w:r>
      <w:r>
        <w:rPr>
          <w:b/>
        </w:rPr>
        <w:fldChar w:fldCharType="end"/>
      </w:r>
      <w:r w:rsidR="00C159CD">
        <w:rPr>
          <w:b/>
        </w:rPr>
        <w:t xml:space="preserve"> MOKESČIO UŽ VAIKŲ IŠLAIKYMĄ MARIJAMPOLĖS SAVIVALDYBĖS ŠVIETIMO ĮSTAIGOSE, ĮGYVENDINANČIOSE IKIMOKYKLINIO IR PRIEŠMOKYKLINIO UGDYMO PROGRAMAS, NUSTATYMO IR MOKĖJIMO TVARKOS </w:t>
      </w:r>
      <w:r w:rsidR="00FD2556">
        <w:rPr>
          <w:b/>
        </w:rPr>
        <w:t xml:space="preserve">4.1.1, 4.1.2, 4.2.1, 4.2.2, 6-8, 12.1. IR 12.2 </w:t>
      </w:r>
      <w:r w:rsidR="00C159CD">
        <w:rPr>
          <w:b/>
        </w:rPr>
        <w:t>PUNKTŲ PAKEITIMO</w:t>
      </w:r>
    </w:p>
    <w:p w:rsidR="00C159CD" w:rsidRDefault="00C159CD" w:rsidP="00C159CD">
      <w:pPr>
        <w:tabs>
          <w:tab w:val="left" w:pos="5557"/>
          <w:tab w:val="left" w:pos="6840"/>
          <w:tab w:val="left" w:pos="7020"/>
        </w:tabs>
        <w:jc w:val="center"/>
      </w:pPr>
    </w:p>
    <w:p w:rsidR="00C159CD" w:rsidRDefault="00C159CD" w:rsidP="00C159CD">
      <w:pPr>
        <w:tabs>
          <w:tab w:val="left" w:pos="5557"/>
          <w:tab w:val="left" w:pos="6840"/>
          <w:tab w:val="left" w:pos="7020"/>
        </w:tabs>
        <w:jc w:val="center"/>
      </w:pPr>
      <w:r>
        <w:t>201</w:t>
      </w:r>
      <w:r w:rsidR="00FD2556">
        <w:t>8</w:t>
      </w:r>
      <w:r>
        <w:t xml:space="preserve"> m. </w:t>
      </w:r>
      <w:r w:rsidR="00FD2556">
        <w:t>rugpjūčio 9</w:t>
      </w:r>
      <w:r>
        <w:t xml:space="preserve"> d. Nr. </w:t>
      </w:r>
      <w:r w:rsidR="00FD2556">
        <w:t>AL-</w:t>
      </w:r>
    </w:p>
    <w:p w:rsidR="00C159CD" w:rsidRDefault="00C159CD" w:rsidP="00C159CD">
      <w:pPr>
        <w:tabs>
          <w:tab w:val="left" w:pos="5557"/>
          <w:tab w:val="left" w:pos="6840"/>
          <w:tab w:val="left" w:pos="7020"/>
        </w:tabs>
        <w:jc w:val="center"/>
      </w:pPr>
      <w:r>
        <w:t>Marijampolė</w:t>
      </w:r>
    </w:p>
    <w:p w:rsidR="00C159CD" w:rsidRDefault="00C159CD" w:rsidP="00C159CD">
      <w:pPr>
        <w:tabs>
          <w:tab w:val="left" w:pos="5557"/>
          <w:tab w:val="left" w:pos="6840"/>
          <w:tab w:val="left" w:pos="70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7272"/>
      </w:tblGrid>
      <w:tr w:rsidR="00C159CD" w:rsidTr="003D588F">
        <w:trPr>
          <w:trHeight w:val="80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D" w:rsidRDefault="00C159CD">
            <w:pPr>
              <w:pStyle w:val="bodytext"/>
            </w:pPr>
            <w:r>
              <w:t>Projekto rengimą paskatinusios priežastys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51" w:rsidRDefault="00FD2556" w:rsidP="00FD2556">
            <w:pPr>
              <w:jc w:val="both"/>
            </w:pPr>
            <w:r>
              <w:t xml:space="preserve">Vaikų lopšelio-darželio „Rasa“ 2018-06-20 raštas Nr. D3-102 „Dėl mokesčio už vaikų išlaikymą darželyje didinimo“. Rašto turinys suderintas su 4 ikimokyklinį ugdymą teikiančių įstaigų vadovėmis. </w:t>
            </w:r>
          </w:p>
        </w:tc>
      </w:tr>
      <w:tr w:rsidR="00C159CD" w:rsidTr="003D588F">
        <w:trPr>
          <w:trHeight w:val="101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D" w:rsidRDefault="00C159CD">
            <w:pPr>
              <w:pStyle w:val="bodytext"/>
            </w:pPr>
            <w:r>
              <w:t>Parengto projekto tikslai ir uždaviniai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D" w:rsidRDefault="00C159CD">
            <w:pPr>
              <w:jc w:val="both"/>
            </w:pPr>
            <w:r>
              <w:t>Projekto tiksla</w:t>
            </w:r>
            <w:r w:rsidR="003D588F">
              <w:t>s</w:t>
            </w:r>
            <w:r>
              <w:t>:</w:t>
            </w:r>
          </w:p>
          <w:p w:rsidR="00C159CD" w:rsidRDefault="00966C54" w:rsidP="003D588F">
            <w:pPr>
              <w:jc w:val="both"/>
            </w:pPr>
            <w:r>
              <w:t>Pakeisti</w:t>
            </w:r>
            <w:r w:rsidR="00FD2556">
              <w:t xml:space="preserve"> mokestį už vaikų maitinimo išlaidas, </w:t>
            </w:r>
            <w:r>
              <w:t xml:space="preserve">individualių ugdymą, ugdymo sąlygų, edukacinių aplinkų gerinimą </w:t>
            </w:r>
            <w:r w:rsidR="00FD2556">
              <w:t>atsižvelgiant į šiandienos kainas</w:t>
            </w:r>
            <w:r w:rsidR="00C159CD">
              <w:t>.</w:t>
            </w:r>
          </w:p>
        </w:tc>
      </w:tr>
      <w:tr w:rsidR="00C159CD" w:rsidTr="003D588F">
        <w:trPr>
          <w:trHeight w:val="132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D" w:rsidRDefault="00C159CD">
            <w:pPr>
              <w:pStyle w:val="bodytext"/>
            </w:pPr>
            <w:r>
              <w:t>Kokios galimos teigiamos ir neigiamos pasekmės priėmus siūlomą tarybos sprendimo projektą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D" w:rsidRDefault="00C159CD">
            <w:pPr>
              <w:jc w:val="both"/>
            </w:pPr>
            <w:r>
              <w:t>Teigiamos pasekmės:</w:t>
            </w:r>
          </w:p>
          <w:p w:rsidR="00C159CD" w:rsidRDefault="00C159CD">
            <w:pPr>
              <w:jc w:val="both"/>
            </w:pPr>
            <w:r>
              <w:t xml:space="preserve">1. </w:t>
            </w:r>
            <w:r w:rsidR="00966C54">
              <w:t>Įstaigos be trukdžių vaikams galės gaminti sveikatą tausojantį maistą</w:t>
            </w:r>
            <w:r>
              <w:t xml:space="preserve"> .</w:t>
            </w:r>
          </w:p>
          <w:p w:rsidR="00EF23D5" w:rsidRDefault="00C159CD" w:rsidP="00EF23D5">
            <w:pPr>
              <w:jc w:val="both"/>
            </w:pPr>
            <w:r>
              <w:t xml:space="preserve">2. </w:t>
            </w:r>
            <w:r w:rsidR="00437859">
              <w:t>P</w:t>
            </w:r>
            <w:r w:rsidR="00EF23D5">
              <w:t>ad</w:t>
            </w:r>
            <w:r w:rsidR="00437859">
              <w:t xml:space="preserve">idės </w:t>
            </w:r>
            <w:r w:rsidR="00EF23D5">
              <w:t>lėš</w:t>
            </w:r>
            <w:r w:rsidR="00437859">
              <w:t>os</w:t>
            </w:r>
            <w:r w:rsidR="00EF23D5">
              <w:t xml:space="preserve"> ugdymo sąlygų, edukacinių aplinkų gerinimui.</w:t>
            </w:r>
          </w:p>
          <w:p w:rsidR="003D588F" w:rsidRDefault="00C159CD" w:rsidP="003D588F">
            <w:pPr>
              <w:jc w:val="both"/>
            </w:pPr>
            <w:r>
              <w:t>Neigiamos pasekmės</w:t>
            </w:r>
            <w:r w:rsidR="00437859">
              <w:t>:</w:t>
            </w:r>
            <w:r w:rsidR="003D588F">
              <w:t xml:space="preserve"> </w:t>
            </w:r>
          </w:p>
          <w:p w:rsidR="00C159CD" w:rsidRDefault="00C159CD" w:rsidP="003D588F">
            <w:pPr>
              <w:jc w:val="both"/>
            </w:pPr>
            <w:r>
              <w:t xml:space="preserve"> </w:t>
            </w:r>
            <w:r w:rsidR="00437859">
              <w:t>Padidės mokestis tėvams (globėjams)</w:t>
            </w:r>
          </w:p>
        </w:tc>
      </w:tr>
      <w:tr w:rsidR="00C159CD" w:rsidTr="003D588F">
        <w:trPr>
          <w:trHeight w:val="134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D" w:rsidRDefault="00C159CD">
            <w:pPr>
              <w:pStyle w:val="bodytext"/>
            </w:pPr>
            <w:r>
              <w:t>Kokius teisės aktus reikės pakeisti ar panaikinti, priėmus teikiamą tarybos sprendimo projektą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D" w:rsidRDefault="00C159CD">
            <w:pPr>
              <w:jc w:val="both"/>
            </w:pPr>
            <w:r>
              <w:t>Teisės aktų keisti ar atšaukti nereikės.</w:t>
            </w:r>
          </w:p>
        </w:tc>
      </w:tr>
      <w:tr w:rsidR="00C159CD" w:rsidTr="003D588F">
        <w:trPr>
          <w:trHeight w:val="80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D" w:rsidRDefault="00C159CD">
            <w:pPr>
              <w:pStyle w:val="bodytext"/>
            </w:pPr>
            <w:r>
              <w:t>Kiek biudžeto lėšų pareikalaus ir kokie finansavimo šaltiniai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D" w:rsidRDefault="00C159CD">
            <w:pPr>
              <w:jc w:val="both"/>
            </w:pPr>
            <w:r>
              <w:t xml:space="preserve"> </w:t>
            </w:r>
          </w:p>
        </w:tc>
      </w:tr>
      <w:tr w:rsidR="00C159CD" w:rsidTr="00095E51">
        <w:trPr>
          <w:trHeight w:val="335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D" w:rsidRDefault="00C159CD">
            <w:pPr>
              <w:pStyle w:val="bodytext"/>
            </w:pPr>
            <w:r>
              <w:t>Kiti reikalingi pagrindimai ir paaiškinimai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D" w:rsidRDefault="00EF23D5" w:rsidP="00EF23D5">
            <w:pPr>
              <w:jc w:val="both"/>
            </w:pPr>
            <w:r>
              <w:t>Su sprendimo projekt</w:t>
            </w:r>
            <w:r w:rsidR="003D588F">
              <w:t>u</w:t>
            </w:r>
            <w:r>
              <w:t xml:space="preserve"> supažindintos visos suinteresuotos įstaigos. </w:t>
            </w:r>
          </w:p>
          <w:p w:rsidR="00095E51" w:rsidRDefault="00437859" w:rsidP="00437859">
            <w:pPr>
              <w:pStyle w:val="bodytext"/>
              <w:spacing w:before="0" w:beforeAutospacing="0" w:after="0" w:afterAutospacing="0"/>
              <w:jc w:val="both"/>
            </w:pPr>
            <w:r>
              <w:t>Esamo ir siūlomo mokesčio palyginimas:</w:t>
            </w:r>
          </w:p>
          <w:tbl>
            <w:tblPr>
              <w:tblW w:w="7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25"/>
              <w:gridCol w:w="1418"/>
              <w:gridCol w:w="2403"/>
            </w:tblGrid>
            <w:tr w:rsidR="00437859" w:rsidTr="003D588F">
              <w:trPr>
                <w:trHeight w:val="263"/>
              </w:trPr>
              <w:tc>
                <w:tcPr>
                  <w:tcW w:w="4643" w:type="dxa"/>
                  <w:gridSpan w:val="2"/>
                </w:tcPr>
                <w:p w:rsidR="00437859" w:rsidRDefault="00437859" w:rsidP="00437859">
                  <w:pPr>
                    <w:pStyle w:val="bodytext"/>
                    <w:spacing w:before="0" w:beforeAutospacing="0" w:after="0" w:afterAutospacing="0"/>
                    <w:jc w:val="center"/>
                  </w:pPr>
                  <w:r>
                    <w:t>Yra (eurais)</w:t>
                  </w:r>
                </w:p>
              </w:tc>
              <w:tc>
                <w:tcPr>
                  <w:tcW w:w="2403" w:type="dxa"/>
                </w:tcPr>
                <w:p w:rsidR="00437859" w:rsidRDefault="00437859" w:rsidP="00437859">
                  <w:pPr>
                    <w:pStyle w:val="bodytext"/>
                    <w:spacing w:before="0" w:beforeAutospacing="0" w:after="0" w:afterAutospacing="0"/>
                    <w:jc w:val="center"/>
                  </w:pPr>
                  <w:r>
                    <w:t>Siūloma (eurais)</w:t>
                  </w:r>
                </w:p>
              </w:tc>
            </w:tr>
            <w:tr w:rsidR="003D588F" w:rsidTr="003D588F">
              <w:trPr>
                <w:trHeight w:val="263"/>
              </w:trPr>
              <w:tc>
                <w:tcPr>
                  <w:tcW w:w="3225" w:type="dxa"/>
                </w:tcPr>
                <w:p w:rsidR="003D588F" w:rsidRDefault="003D588F" w:rsidP="003D588F">
                  <w:pPr>
                    <w:pStyle w:val="bodytext"/>
                    <w:spacing w:before="0" w:beforeAutospacing="0" w:after="0" w:afterAutospacing="0"/>
                  </w:pPr>
                  <w:r>
                    <w:t xml:space="preserve">Lopšelio grupė </w:t>
                  </w:r>
                </w:p>
              </w:tc>
              <w:tc>
                <w:tcPr>
                  <w:tcW w:w="1418" w:type="dxa"/>
                </w:tcPr>
                <w:p w:rsidR="003D588F" w:rsidRPr="00437859" w:rsidRDefault="003D588F" w:rsidP="00437859">
                  <w:pPr>
                    <w:pStyle w:val="bodytex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t>1,88</w:t>
                  </w:r>
                </w:p>
              </w:tc>
              <w:tc>
                <w:tcPr>
                  <w:tcW w:w="2403" w:type="dxa"/>
                </w:tcPr>
                <w:p w:rsidR="003D588F" w:rsidRPr="00437859" w:rsidRDefault="003D588F" w:rsidP="00437859">
                  <w:pPr>
                    <w:pStyle w:val="bodytex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t xml:space="preserve"> 2,50  (+0,62)</w:t>
                  </w:r>
                </w:p>
              </w:tc>
            </w:tr>
            <w:tr w:rsidR="003D588F" w:rsidTr="003D588F">
              <w:trPr>
                <w:trHeight w:val="263"/>
              </w:trPr>
              <w:tc>
                <w:tcPr>
                  <w:tcW w:w="3225" w:type="dxa"/>
                </w:tcPr>
                <w:p w:rsidR="003D588F" w:rsidRDefault="003D588F" w:rsidP="003D588F">
                  <w:pPr>
                    <w:pStyle w:val="bodytext"/>
                    <w:spacing w:before="0" w:beforeAutospacing="0" w:after="0" w:afterAutospacing="0"/>
                  </w:pPr>
                  <w:r>
                    <w:rPr>
                      <w:sz w:val="22"/>
                      <w:szCs w:val="22"/>
                    </w:rPr>
                    <w:t>Darželio</w:t>
                  </w:r>
                  <w:r w:rsidRPr="0043785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grupė</w:t>
                  </w:r>
                </w:p>
              </w:tc>
              <w:tc>
                <w:tcPr>
                  <w:tcW w:w="1418" w:type="dxa"/>
                </w:tcPr>
                <w:p w:rsidR="003D588F" w:rsidRDefault="003D588F" w:rsidP="00437859">
                  <w:pPr>
                    <w:pStyle w:val="bodytext"/>
                    <w:spacing w:before="0" w:beforeAutospacing="0" w:after="0" w:afterAutospacing="0"/>
                  </w:pPr>
                  <w:r>
                    <w:t>2,07</w:t>
                  </w:r>
                </w:p>
              </w:tc>
              <w:tc>
                <w:tcPr>
                  <w:tcW w:w="2403" w:type="dxa"/>
                </w:tcPr>
                <w:p w:rsidR="003D588F" w:rsidRDefault="003D588F" w:rsidP="00437859">
                  <w:pPr>
                    <w:pStyle w:val="bodytext"/>
                    <w:spacing w:before="0" w:beforeAutospacing="0" w:after="0" w:afterAutospacing="0"/>
                  </w:pPr>
                  <w:r>
                    <w:t>2,80  (+0,73)</w:t>
                  </w:r>
                </w:p>
              </w:tc>
            </w:tr>
            <w:tr w:rsidR="003D588F" w:rsidTr="003D588F">
              <w:trPr>
                <w:trHeight w:val="263"/>
              </w:trPr>
              <w:tc>
                <w:tcPr>
                  <w:tcW w:w="3225" w:type="dxa"/>
                </w:tcPr>
                <w:p w:rsidR="003D588F" w:rsidRDefault="003D588F" w:rsidP="003D588F">
                  <w:pPr>
                    <w:pStyle w:val="bodytext"/>
                    <w:spacing w:before="0" w:beforeAutospacing="0" w:after="0" w:afterAutospacing="0"/>
                  </w:pPr>
                  <w:r>
                    <w:t>Lopšelio gr</w:t>
                  </w:r>
                  <w:r>
                    <w:t>upė (24 val.)</w:t>
                  </w:r>
                </w:p>
              </w:tc>
              <w:tc>
                <w:tcPr>
                  <w:tcW w:w="1418" w:type="dxa"/>
                </w:tcPr>
                <w:p w:rsidR="003D588F" w:rsidRPr="00437859" w:rsidRDefault="003D588F" w:rsidP="006D6C3E">
                  <w:pPr>
                    <w:pStyle w:val="bodytex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t>2,07</w:t>
                  </w:r>
                </w:p>
              </w:tc>
              <w:tc>
                <w:tcPr>
                  <w:tcW w:w="2403" w:type="dxa"/>
                </w:tcPr>
                <w:p w:rsidR="003D588F" w:rsidRPr="00437859" w:rsidRDefault="003D588F" w:rsidP="00437859">
                  <w:pPr>
                    <w:pStyle w:val="bodytex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t xml:space="preserve"> 2,</w:t>
                  </w:r>
                  <w:r>
                    <w:t>8</w:t>
                  </w:r>
                  <w:r>
                    <w:t>0</w:t>
                  </w:r>
                  <w:r>
                    <w:t xml:space="preserve"> (+0,73)</w:t>
                  </w:r>
                </w:p>
              </w:tc>
            </w:tr>
            <w:tr w:rsidR="003D588F" w:rsidTr="003D588F">
              <w:trPr>
                <w:trHeight w:val="277"/>
              </w:trPr>
              <w:tc>
                <w:tcPr>
                  <w:tcW w:w="3225" w:type="dxa"/>
                </w:tcPr>
                <w:p w:rsidR="003D588F" w:rsidRDefault="003D588F" w:rsidP="003D588F">
                  <w:pPr>
                    <w:pStyle w:val="bodytext"/>
                    <w:spacing w:before="0" w:beforeAutospacing="0" w:after="0" w:afterAutospacing="0"/>
                  </w:pPr>
                  <w:r>
                    <w:rPr>
                      <w:sz w:val="22"/>
                      <w:szCs w:val="22"/>
                    </w:rPr>
                    <w:t>Darželio</w:t>
                  </w:r>
                  <w:r w:rsidRPr="0043785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gr</w:t>
                  </w:r>
                  <w:r>
                    <w:rPr>
                      <w:sz w:val="22"/>
                      <w:szCs w:val="22"/>
                    </w:rPr>
                    <w:t xml:space="preserve">upė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(24 val.)</w:t>
                  </w:r>
                </w:p>
              </w:tc>
              <w:tc>
                <w:tcPr>
                  <w:tcW w:w="1418" w:type="dxa"/>
                </w:tcPr>
                <w:p w:rsidR="003D588F" w:rsidRDefault="003D588F" w:rsidP="00437859">
                  <w:pPr>
                    <w:pStyle w:val="bodytext"/>
                    <w:spacing w:before="0" w:beforeAutospacing="0" w:after="0" w:afterAutospacing="0"/>
                  </w:pPr>
                  <w:r>
                    <w:t>2,</w:t>
                  </w:r>
                  <w:r>
                    <w:t>32</w:t>
                  </w:r>
                </w:p>
              </w:tc>
              <w:tc>
                <w:tcPr>
                  <w:tcW w:w="2403" w:type="dxa"/>
                </w:tcPr>
                <w:p w:rsidR="003D588F" w:rsidRDefault="003D588F" w:rsidP="006D6C3E">
                  <w:pPr>
                    <w:pStyle w:val="bodytext"/>
                    <w:spacing w:before="0" w:beforeAutospacing="0" w:after="0" w:afterAutospacing="0"/>
                  </w:pPr>
                  <w:r>
                    <w:t>3,00  (+0,68)</w:t>
                  </w:r>
                </w:p>
              </w:tc>
            </w:tr>
            <w:tr w:rsidR="003D588F" w:rsidTr="003D588F">
              <w:trPr>
                <w:trHeight w:val="263"/>
              </w:trPr>
              <w:tc>
                <w:tcPr>
                  <w:tcW w:w="3225" w:type="dxa"/>
                </w:tcPr>
                <w:p w:rsidR="003D588F" w:rsidRDefault="003D588F" w:rsidP="003D588F">
                  <w:pPr>
                    <w:pStyle w:val="bodytex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t>Individualus  ugdymas</w:t>
                  </w:r>
                </w:p>
              </w:tc>
              <w:tc>
                <w:tcPr>
                  <w:tcW w:w="1418" w:type="dxa"/>
                </w:tcPr>
                <w:p w:rsidR="003D588F" w:rsidRDefault="003D588F" w:rsidP="00437859">
                  <w:pPr>
                    <w:pStyle w:val="bodytext"/>
                    <w:spacing w:before="0" w:beforeAutospacing="0" w:after="0" w:afterAutospacing="0"/>
                  </w:pPr>
                  <w:r>
                    <w:t>0,87</w:t>
                  </w:r>
                </w:p>
              </w:tc>
              <w:tc>
                <w:tcPr>
                  <w:tcW w:w="2403" w:type="dxa"/>
                </w:tcPr>
                <w:p w:rsidR="003D588F" w:rsidRDefault="003D588F" w:rsidP="006D6C3E">
                  <w:pPr>
                    <w:pStyle w:val="bodytext"/>
                    <w:spacing w:before="0" w:beforeAutospacing="0" w:after="0" w:afterAutospacing="0"/>
                  </w:pPr>
                  <w:r>
                    <w:t>1,20  (+0,33)</w:t>
                  </w:r>
                </w:p>
              </w:tc>
            </w:tr>
            <w:tr w:rsidR="003D588F" w:rsidTr="003D588F">
              <w:trPr>
                <w:trHeight w:val="540"/>
              </w:trPr>
              <w:tc>
                <w:tcPr>
                  <w:tcW w:w="3225" w:type="dxa"/>
                </w:tcPr>
                <w:p w:rsidR="003D588F" w:rsidRDefault="003D588F" w:rsidP="003D588F">
                  <w:pPr>
                    <w:pStyle w:val="bodytext"/>
                    <w:spacing w:before="0" w:beforeAutospacing="0" w:after="0" w:afterAutospacing="0"/>
                  </w:pPr>
                  <w:r>
                    <w:t xml:space="preserve">Ugdymo sąlygų, edukacinių aplinkų gerinimas </w:t>
                  </w:r>
                </w:p>
              </w:tc>
              <w:tc>
                <w:tcPr>
                  <w:tcW w:w="1418" w:type="dxa"/>
                </w:tcPr>
                <w:p w:rsidR="003D588F" w:rsidRDefault="003D588F" w:rsidP="00437859">
                  <w:pPr>
                    <w:pStyle w:val="bodytext"/>
                    <w:spacing w:before="0" w:beforeAutospacing="0" w:after="0" w:afterAutospacing="0"/>
                  </w:pPr>
                  <w:r>
                    <w:t>0,43</w:t>
                  </w:r>
                </w:p>
              </w:tc>
              <w:tc>
                <w:tcPr>
                  <w:tcW w:w="2403" w:type="dxa"/>
                </w:tcPr>
                <w:p w:rsidR="003D588F" w:rsidRDefault="003D588F" w:rsidP="006D6C3E">
                  <w:pPr>
                    <w:pStyle w:val="bodytext"/>
                    <w:spacing w:before="0" w:beforeAutospacing="0" w:after="0" w:afterAutospacing="0"/>
                  </w:pPr>
                  <w:r>
                    <w:t>0,60 (+0,17)</w:t>
                  </w:r>
                </w:p>
              </w:tc>
            </w:tr>
          </w:tbl>
          <w:p w:rsidR="00095E51" w:rsidRDefault="00095E51" w:rsidP="00095E51">
            <w:pPr>
              <w:jc w:val="both"/>
            </w:pPr>
            <w:r>
              <w:t>Mokestis už vaikų išlaikymą buvo patvirtintas 2009-06-29 Savivaldybės tarybos sprendimu Nr.1-877</w:t>
            </w:r>
          </w:p>
        </w:tc>
      </w:tr>
    </w:tbl>
    <w:p w:rsidR="00C159CD" w:rsidRDefault="00C159CD" w:rsidP="00C159CD">
      <w:pPr>
        <w:ind w:firstLine="720"/>
      </w:pPr>
    </w:p>
    <w:tbl>
      <w:tblPr>
        <w:tblW w:w="9641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75"/>
        <w:gridCol w:w="905"/>
        <w:gridCol w:w="2261"/>
      </w:tblGrid>
      <w:tr w:rsidR="00C159CD" w:rsidTr="003D588F">
        <w:trPr>
          <w:trHeight w:val="261"/>
        </w:trPr>
        <w:tc>
          <w:tcPr>
            <w:tcW w:w="6475" w:type="dxa"/>
            <w:hideMark/>
          </w:tcPr>
          <w:p w:rsidR="00C159CD" w:rsidRDefault="00EF23D5">
            <w:r>
              <w:t>Skyriaus vedėja</w:t>
            </w:r>
            <w:r w:rsidR="00C159CD">
              <w:t xml:space="preserve"> </w:t>
            </w:r>
          </w:p>
        </w:tc>
        <w:tc>
          <w:tcPr>
            <w:tcW w:w="905" w:type="dxa"/>
          </w:tcPr>
          <w:p w:rsidR="00C159CD" w:rsidRDefault="00C159CD"/>
        </w:tc>
        <w:tc>
          <w:tcPr>
            <w:tcW w:w="2261" w:type="dxa"/>
            <w:hideMark/>
          </w:tcPr>
          <w:p w:rsidR="00C159CD" w:rsidRDefault="00EF23D5">
            <w:pPr>
              <w:jc w:val="right"/>
            </w:pPr>
            <w:r>
              <w:t xml:space="preserve">Asta </w:t>
            </w:r>
            <w:proofErr w:type="spellStart"/>
            <w:r>
              <w:t>Vaznienė</w:t>
            </w:r>
            <w:proofErr w:type="spellEnd"/>
          </w:p>
        </w:tc>
      </w:tr>
    </w:tbl>
    <w:p w:rsidR="00C159CD" w:rsidRDefault="00C159CD" w:rsidP="00202DDE">
      <w:r>
        <w:t xml:space="preserve">Asta </w:t>
      </w:r>
      <w:proofErr w:type="spellStart"/>
      <w:r>
        <w:t>Vaznienė</w:t>
      </w:r>
      <w:proofErr w:type="spellEnd"/>
      <w:r>
        <w:t xml:space="preserve">, tel.: (8 343) 90 076 </w:t>
      </w:r>
    </w:p>
    <w:sectPr w:rsidR="00C159CD" w:rsidSect="00540BF1">
      <w:headerReference w:type="first" r:id="rId15"/>
      <w:type w:val="continuous"/>
      <w:pgSz w:w="11906" w:h="16838"/>
      <w:pgMar w:top="1134" w:right="567" w:bottom="1134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9D" w:rsidRDefault="004D389D">
      <w:r>
        <w:separator/>
      </w:r>
    </w:p>
  </w:endnote>
  <w:endnote w:type="continuationSeparator" w:id="0">
    <w:p w:rsidR="004D389D" w:rsidRDefault="004D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78" w:rsidRDefault="000A1D78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56" w:rsidRPr="00E138C5" w:rsidRDefault="00426456" w:rsidP="00E138C5">
    <w:pPr>
      <w:pStyle w:val="Porat"/>
      <w:jc w:val="righ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56" w:rsidRPr="00E138C5" w:rsidRDefault="00426456" w:rsidP="00E138C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9D" w:rsidRDefault="004D389D">
      <w:r>
        <w:separator/>
      </w:r>
    </w:p>
  </w:footnote>
  <w:footnote w:type="continuationSeparator" w:id="0">
    <w:p w:rsidR="004D389D" w:rsidRDefault="004D3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78" w:rsidRDefault="000A1D7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56" w:rsidRPr="00131B2D" w:rsidRDefault="00C40862" w:rsidP="00024D31">
    <w:pPr>
      <w:pStyle w:val="Antrats"/>
      <w:jc w:val="center"/>
      <w:rPr>
        <w:sz w:val="20"/>
        <w:szCs w:val="20"/>
      </w:rPr>
    </w:pPr>
    <w:r w:rsidRPr="00131B2D">
      <w:rPr>
        <w:rStyle w:val="Puslapionumeris"/>
        <w:sz w:val="20"/>
        <w:szCs w:val="20"/>
      </w:rPr>
      <w:fldChar w:fldCharType="begin"/>
    </w:r>
    <w:r w:rsidR="00426456" w:rsidRPr="00131B2D">
      <w:rPr>
        <w:rStyle w:val="Puslapionumeris"/>
        <w:sz w:val="20"/>
        <w:szCs w:val="20"/>
      </w:rPr>
      <w:instrText xml:space="preserve"> PAGE </w:instrText>
    </w:r>
    <w:r w:rsidRPr="00131B2D">
      <w:rPr>
        <w:rStyle w:val="Puslapionumeris"/>
        <w:sz w:val="20"/>
        <w:szCs w:val="20"/>
      </w:rPr>
      <w:fldChar w:fldCharType="separate"/>
    </w:r>
    <w:r w:rsidR="00095E51">
      <w:rPr>
        <w:rStyle w:val="Puslapionumeris"/>
        <w:noProof/>
        <w:sz w:val="20"/>
        <w:szCs w:val="20"/>
      </w:rPr>
      <w:t>2</w:t>
    </w:r>
    <w:r w:rsidRPr="00131B2D">
      <w:rPr>
        <w:rStyle w:val="Puslapionumeris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56" w:rsidRPr="000A1D78" w:rsidRDefault="00426456" w:rsidP="00426456">
    <w:pPr>
      <w:pStyle w:val="Antrats"/>
      <w:ind w:right="1134"/>
      <w:jc w:val="right"/>
      <w:rPr>
        <w:b/>
        <w:sz w:val="20"/>
        <w:szCs w:val="20"/>
      </w:rPr>
    </w:pPr>
    <w:r w:rsidRPr="000A1D78">
      <w:rPr>
        <w:b/>
        <w:sz w:val="20"/>
        <w:szCs w:val="20"/>
      </w:rPr>
      <w:t>Projektas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F1" w:rsidRPr="00131B2D" w:rsidRDefault="00540BF1" w:rsidP="00426456">
    <w:pPr>
      <w:pStyle w:val="Antrats"/>
      <w:ind w:right="1134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AB9"/>
    <w:multiLevelType w:val="hybridMultilevel"/>
    <w:tmpl w:val="E28E0FE8"/>
    <w:lvl w:ilvl="0" w:tplc="8F624A6A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B2F9E"/>
    <w:multiLevelType w:val="hybridMultilevel"/>
    <w:tmpl w:val="C98EDE88"/>
    <w:lvl w:ilvl="0" w:tplc="1D8CE182">
      <w:start w:val="1"/>
      <w:numFmt w:val="decimal"/>
      <w:lvlText w:val="%1."/>
      <w:lvlJc w:val="left"/>
      <w:pPr>
        <w:tabs>
          <w:tab w:val="num" w:pos="1707"/>
        </w:tabs>
        <w:ind w:left="1707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20"/>
  <w:hyphenationZone w:val="396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B8E"/>
    <w:rsid w:val="00001412"/>
    <w:rsid w:val="00024D31"/>
    <w:rsid w:val="00026715"/>
    <w:rsid w:val="000436D3"/>
    <w:rsid w:val="0007488C"/>
    <w:rsid w:val="00095E51"/>
    <w:rsid w:val="0009673D"/>
    <w:rsid w:val="000A1D78"/>
    <w:rsid w:val="000B1DF1"/>
    <w:rsid w:val="000B4D7A"/>
    <w:rsid w:val="000E1795"/>
    <w:rsid w:val="00113DCA"/>
    <w:rsid w:val="0012055F"/>
    <w:rsid w:val="00131B2D"/>
    <w:rsid w:val="00133D20"/>
    <w:rsid w:val="0015302B"/>
    <w:rsid w:val="00180173"/>
    <w:rsid w:val="001A53B1"/>
    <w:rsid w:val="002026DC"/>
    <w:rsid w:val="00202DDE"/>
    <w:rsid w:val="00206ABD"/>
    <w:rsid w:val="00221375"/>
    <w:rsid w:val="0029149E"/>
    <w:rsid w:val="002F0D91"/>
    <w:rsid w:val="00326777"/>
    <w:rsid w:val="00347773"/>
    <w:rsid w:val="00372C50"/>
    <w:rsid w:val="003B2986"/>
    <w:rsid w:val="003C03BB"/>
    <w:rsid w:val="003D588F"/>
    <w:rsid w:val="00426456"/>
    <w:rsid w:val="00435C0F"/>
    <w:rsid w:val="00437859"/>
    <w:rsid w:val="004D389D"/>
    <w:rsid w:val="004E435B"/>
    <w:rsid w:val="00502A4B"/>
    <w:rsid w:val="005241E1"/>
    <w:rsid w:val="00540BF1"/>
    <w:rsid w:val="00574842"/>
    <w:rsid w:val="00590410"/>
    <w:rsid w:val="005A3B7B"/>
    <w:rsid w:val="005C5783"/>
    <w:rsid w:val="005E5977"/>
    <w:rsid w:val="005F3650"/>
    <w:rsid w:val="00636074"/>
    <w:rsid w:val="00671E16"/>
    <w:rsid w:val="00694839"/>
    <w:rsid w:val="006D1CEB"/>
    <w:rsid w:val="006E0A9A"/>
    <w:rsid w:val="007414C6"/>
    <w:rsid w:val="007534F5"/>
    <w:rsid w:val="007A120D"/>
    <w:rsid w:val="007E06FD"/>
    <w:rsid w:val="007F1530"/>
    <w:rsid w:val="00844DAD"/>
    <w:rsid w:val="008857CE"/>
    <w:rsid w:val="008909F7"/>
    <w:rsid w:val="008C182D"/>
    <w:rsid w:val="00916607"/>
    <w:rsid w:val="00931666"/>
    <w:rsid w:val="00937FB7"/>
    <w:rsid w:val="009575E7"/>
    <w:rsid w:val="00966C54"/>
    <w:rsid w:val="009D5F3F"/>
    <w:rsid w:val="009E527C"/>
    <w:rsid w:val="00A14B32"/>
    <w:rsid w:val="00A52769"/>
    <w:rsid w:val="00A5566D"/>
    <w:rsid w:val="00A70B13"/>
    <w:rsid w:val="00AB3609"/>
    <w:rsid w:val="00B01AAB"/>
    <w:rsid w:val="00B26D7E"/>
    <w:rsid w:val="00B30B8E"/>
    <w:rsid w:val="00B32F10"/>
    <w:rsid w:val="00BD25C3"/>
    <w:rsid w:val="00C0266C"/>
    <w:rsid w:val="00C159CD"/>
    <w:rsid w:val="00C31643"/>
    <w:rsid w:val="00C40862"/>
    <w:rsid w:val="00C92904"/>
    <w:rsid w:val="00CA19BA"/>
    <w:rsid w:val="00CB2D9D"/>
    <w:rsid w:val="00CC5865"/>
    <w:rsid w:val="00CC5DE0"/>
    <w:rsid w:val="00CD2403"/>
    <w:rsid w:val="00CF13BC"/>
    <w:rsid w:val="00D21D96"/>
    <w:rsid w:val="00D24041"/>
    <w:rsid w:val="00D36752"/>
    <w:rsid w:val="00D431CA"/>
    <w:rsid w:val="00D4625D"/>
    <w:rsid w:val="00DB5B14"/>
    <w:rsid w:val="00E07B21"/>
    <w:rsid w:val="00E138C5"/>
    <w:rsid w:val="00E80E8D"/>
    <w:rsid w:val="00EC068E"/>
    <w:rsid w:val="00EE0844"/>
    <w:rsid w:val="00EE40B9"/>
    <w:rsid w:val="00EF23D5"/>
    <w:rsid w:val="00EF7156"/>
    <w:rsid w:val="00F24382"/>
    <w:rsid w:val="00F46E9F"/>
    <w:rsid w:val="00F54EB6"/>
    <w:rsid w:val="00FA1D92"/>
    <w:rsid w:val="00FB2BF0"/>
    <w:rsid w:val="00FD2556"/>
    <w:rsid w:val="00FD5E47"/>
    <w:rsid w:val="00FE53D5"/>
    <w:rsid w:val="00FE61F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31B2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20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F46E9F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46E9F"/>
    <w:rPr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rsid w:val="00D2404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24041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E07B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07B2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C15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arybos_sp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782A-206A-485E-803D-085E6329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Tarybos_spr</Template>
  <TotalTime>107</TotalTime>
  <Pages>2</Pages>
  <Words>3214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vzn</dc:creator>
  <cp:lastModifiedBy>vzn</cp:lastModifiedBy>
  <cp:revision>16</cp:revision>
  <cp:lastPrinted>2018-08-09T09:35:00Z</cp:lastPrinted>
  <dcterms:created xsi:type="dcterms:W3CDTF">2018-08-09T08:44:00Z</dcterms:created>
  <dcterms:modified xsi:type="dcterms:W3CDTF">2018-08-09T13:45:00Z</dcterms:modified>
</cp:coreProperties>
</file>